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96" w:rsidRPr="00540E1A" w:rsidRDefault="00363E96" w:rsidP="00363E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E1A">
        <w:rPr>
          <w:rFonts w:ascii="Times New Roman" w:hAnsi="Times New Roman" w:cs="Times New Roman"/>
          <w:bCs/>
          <w:sz w:val="24"/>
          <w:szCs w:val="24"/>
        </w:rPr>
        <w:t xml:space="preserve"> «Меня всегда удивляло, почему из такого благодетельного злака, как пшеница, выделяется такая вредная пыль. У рабочих сильно страдают горло, легкие и глаза. Пыль вызывает жжение в коже и распространенный зуд»</w:t>
      </w:r>
    </w:p>
    <w:p w:rsidR="00540E1A" w:rsidRPr="00540E1A" w:rsidRDefault="00363E96" w:rsidP="00540E1A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E1A">
        <w:rPr>
          <w:rFonts w:ascii="Times New Roman" w:hAnsi="Times New Roman" w:cs="Times New Roman"/>
          <w:bCs/>
          <w:sz w:val="24"/>
          <w:szCs w:val="24"/>
        </w:rPr>
        <w:t>Бернардино</w:t>
      </w:r>
      <w:proofErr w:type="spellEnd"/>
      <w:r w:rsidRPr="00540E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E1A">
        <w:rPr>
          <w:rFonts w:ascii="Times New Roman" w:hAnsi="Times New Roman" w:cs="Times New Roman"/>
          <w:bCs/>
          <w:sz w:val="24"/>
          <w:szCs w:val="24"/>
        </w:rPr>
        <w:t>Рамаццини</w:t>
      </w:r>
      <w:proofErr w:type="spellEnd"/>
      <w:r w:rsidRPr="00540E1A">
        <w:rPr>
          <w:rFonts w:ascii="Times New Roman" w:hAnsi="Times New Roman" w:cs="Times New Roman"/>
          <w:bCs/>
          <w:sz w:val="24"/>
          <w:szCs w:val="24"/>
        </w:rPr>
        <w:t>. «О болезнях ремесленников. Рассуждения». Издано в Ит</w:t>
      </w:r>
      <w:r w:rsidRPr="00540E1A">
        <w:rPr>
          <w:rFonts w:ascii="Times New Roman" w:hAnsi="Times New Roman" w:cs="Times New Roman"/>
          <w:bCs/>
          <w:sz w:val="24"/>
          <w:szCs w:val="24"/>
        </w:rPr>
        <w:t>а</w:t>
      </w:r>
      <w:r w:rsidRPr="00540E1A">
        <w:rPr>
          <w:rFonts w:ascii="Times New Roman" w:hAnsi="Times New Roman" w:cs="Times New Roman"/>
          <w:bCs/>
          <w:sz w:val="24"/>
          <w:szCs w:val="24"/>
        </w:rPr>
        <w:t xml:space="preserve">лии, Модена.1700 год. </w:t>
      </w:r>
    </w:p>
    <w:p w:rsidR="00AA194D" w:rsidRDefault="0065104C" w:rsidP="00540E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Корюкаев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  <w:r w:rsidR="00540E1A">
        <w:rPr>
          <w:rFonts w:ascii="Times New Roman" w:hAnsi="Times New Roman" w:cs="Times New Roman"/>
          <w:sz w:val="28"/>
          <w:szCs w:val="28"/>
        </w:rPr>
        <w:t xml:space="preserve">, заслуженный эколог Р.Ф. </w:t>
      </w:r>
    </w:p>
    <w:p w:rsidR="0065104C" w:rsidRDefault="005E6476" w:rsidP="007E7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повышения</w:t>
      </w:r>
      <w:r w:rsidR="007E7FE7">
        <w:rPr>
          <w:rFonts w:ascii="Times New Roman" w:hAnsi="Times New Roman" w:cs="Times New Roman"/>
          <w:sz w:val="28"/>
          <w:szCs w:val="28"/>
        </w:rPr>
        <w:t xml:space="preserve"> б</w:t>
      </w:r>
      <w:r w:rsidR="002F7DB6">
        <w:rPr>
          <w:rFonts w:ascii="Times New Roman" w:hAnsi="Times New Roman" w:cs="Times New Roman"/>
          <w:sz w:val="28"/>
          <w:szCs w:val="28"/>
        </w:rPr>
        <w:t>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3E96">
        <w:rPr>
          <w:rFonts w:ascii="Times New Roman" w:hAnsi="Times New Roman" w:cs="Times New Roman"/>
          <w:sz w:val="28"/>
          <w:szCs w:val="28"/>
        </w:rPr>
        <w:t xml:space="preserve"> производственной и окружающей среды при хранении </w:t>
      </w:r>
      <w:r w:rsidR="002F7DB6">
        <w:rPr>
          <w:rFonts w:ascii="Times New Roman" w:hAnsi="Times New Roman" w:cs="Times New Roman"/>
          <w:sz w:val="28"/>
          <w:szCs w:val="28"/>
        </w:rPr>
        <w:t>и п</w:t>
      </w:r>
      <w:r w:rsidR="002F7DB6">
        <w:rPr>
          <w:rFonts w:ascii="Times New Roman" w:hAnsi="Times New Roman" w:cs="Times New Roman"/>
          <w:sz w:val="28"/>
          <w:szCs w:val="28"/>
        </w:rPr>
        <w:t>е</w:t>
      </w:r>
      <w:r w:rsidR="002F7DB6">
        <w:rPr>
          <w:rFonts w:ascii="Times New Roman" w:hAnsi="Times New Roman" w:cs="Times New Roman"/>
          <w:sz w:val="28"/>
          <w:szCs w:val="28"/>
        </w:rPr>
        <w:t xml:space="preserve">реработке </w:t>
      </w:r>
      <w:r w:rsidR="00363E96">
        <w:rPr>
          <w:rFonts w:ascii="Times New Roman" w:hAnsi="Times New Roman" w:cs="Times New Roman"/>
          <w:sz w:val="28"/>
          <w:szCs w:val="28"/>
        </w:rPr>
        <w:t>зерна.</w:t>
      </w:r>
    </w:p>
    <w:p w:rsidR="00AA194D" w:rsidRDefault="00AA194D" w:rsidP="00AA194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74E8" w:rsidRDefault="002E66AE" w:rsidP="00D2681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2E0F">
        <w:rPr>
          <w:rFonts w:ascii="Times New Roman" w:hAnsi="Times New Roman" w:cs="Times New Roman"/>
          <w:sz w:val="28"/>
          <w:szCs w:val="28"/>
        </w:rPr>
        <w:t xml:space="preserve">ерно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3F2A" w:rsidRPr="00FE2E0F">
        <w:rPr>
          <w:rFonts w:ascii="Times New Roman" w:hAnsi="Times New Roman" w:cs="Times New Roman"/>
          <w:sz w:val="28"/>
          <w:szCs w:val="28"/>
        </w:rPr>
        <w:t xml:space="preserve">о массе, произведенной </w:t>
      </w:r>
      <w:r w:rsidR="00756D33" w:rsidRPr="00FE2E0F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C73F2A" w:rsidRPr="00FE2E0F">
        <w:rPr>
          <w:rFonts w:ascii="Times New Roman" w:hAnsi="Times New Roman" w:cs="Times New Roman"/>
          <w:sz w:val="28"/>
          <w:szCs w:val="28"/>
        </w:rPr>
        <w:t xml:space="preserve">продукции, стоит </w:t>
      </w:r>
      <w:r w:rsidR="00AD1E46">
        <w:rPr>
          <w:rFonts w:ascii="Times New Roman" w:hAnsi="Times New Roman" w:cs="Times New Roman"/>
          <w:sz w:val="28"/>
          <w:szCs w:val="28"/>
        </w:rPr>
        <w:t xml:space="preserve">на </w:t>
      </w:r>
      <w:r w:rsidR="00C73F2A" w:rsidRPr="00FE2E0F">
        <w:rPr>
          <w:rFonts w:ascii="Times New Roman" w:hAnsi="Times New Roman" w:cs="Times New Roman"/>
          <w:sz w:val="28"/>
          <w:szCs w:val="28"/>
        </w:rPr>
        <w:t>третье</w:t>
      </w:r>
      <w:r w:rsidR="00AD1E46">
        <w:rPr>
          <w:rFonts w:ascii="Times New Roman" w:hAnsi="Times New Roman" w:cs="Times New Roman"/>
          <w:sz w:val="28"/>
          <w:szCs w:val="28"/>
        </w:rPr>
        <w:t>м</w:t>
      </w:r>
      <w:r w:rsidR="00C73F2A" w:rsidRPr="00FE2E0F">
        <w:rPr>
          <w:rFonts w:ascii="Times New Roman" w:hAnsi="Times New Roman" w:cs="Times New Roman"/>
          <w:sz w:val="28"/>
          <w:szCs w:val="28"/>
        </w:rPr>
        <w:t xml:space="preserve"> мест</w:t>
      </w:r>
      <w:r w:rsidR="00AD1E46">
        <w:rPr>
          <w:rFonts w:ascii="Times New Roman" w:hAnsi="Times New Roman" w:cs="Times New Roman"/>
          <w:sz w:val="28"/>
          <w:szCs w:val="28"/>
        </w:rPr>
        <w:t>е</w:t>
      </w:r>
      <w:r w:rsidR="00C73F2A" w:rsidRPr="00FE2E0F">
        <w:rPr>
          <w:rFonts w:ascii="Times New Roman" w:hAnsi="Times New Roman" w:cs="Times New Roman"/>
          <w:sz w:val="28"/>
          <w:szCs w:val="28"/>
        </w:rPr>
        <w:t xml:space="preserve"> после нефти и угля</w:t>
      </w:r>
      <w:r w:rsidR="003C2805">
        <w:rPr>
          <w:rFonts w:ascii="Times New Roman" w:hAnsi="Times New Roman" w:cs="Times New Roman"/>
          <w:sz w:val="28"/>
          <w:szCs w:val="28"/>
        </w:rPr>
        <w:t xml:space="preserve"> и</w:t>
      </w:r>
      <w:r w:rsidR="007D3E56" w:rsidRPr="007D3E56">
        <w:rPr>
          <w:rFonts w:ascii="Times New Roman" w:hAnsi="Times New Roman" w:cs="Times New Roman"/>
          <w:sz w:val="28"/>
          <w:szCs w:val="28"/>
        </w:rPr>
        <w:t xml:space="preserve"> становится стратегическим экспортным проду</w:t>
      </w:r>
      <w:r w:rsidR="007D3E56" w:rsidRPr="007D3E56">
        <w:rPr>
          <w:rFonts w:ascii="Times New Roman" w:hAnsi="Times New Roman" w:cs="Times New Roman"/>
          <w:sz w:val="28"/>
          <w:szCs w:val="28"/>
        </w:rPr>
        <w:t>к</w:t>
      </w:r>
      <w:r w:rsidR="007D3E56" w:rsidRPr="007D3E56">
        <w:rPr>
          <w:rFonts w:ascii="Times New Roman" w:hAnsi="Times New Roman" w:cs="Times New Roman"/>
          <w:sz w:val="28"/>
          <w:szCs w:val="28"/>
        </w:rPr>
        <w:t xml:space="preserve">том </w:t>
      </w:r>
      <w:r w:rsidR="00824E36">
        <w:rPr>
          <w:rFonts w:ascii="Times New Roman" w:hAnsi="Times New Roman" w:cs="Times New Roman"/>
          <w:sz w:val="28"/>
          <w:szCs w:val="28"/>
        </w:rPr>
        <w:t>нашей</w:t>
      </w:r>
      <w:r w:rsidR="007D3E56" w:rsidRPr="007D3E56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347F2D" w:rsidRPr="00347F2D">
        <w:rPr>
          <w:rFonts w:ascii="Times New Roman" w:hAnsi="Times New Roman" w:cs="Times New Roman"/>
          <w:sz w:val="28"/>
          <w:szCs w:val="28"/>
        </w:rPr>
        <w:t>По данным пресс-службы Министерства сельского хозя</w:t>
      </w:r>
      <w:r w:rsidR="00347F2D" w:rsidRPr="00347F2D">
        <w:rPr>
          <w:rFonts w:ascii="Times New Roman" w:hAnsi="Times New Roman" w:cs="Times New Roman"/>
          <w:sz w:val="28"/>
          <w:szCs w:val="28"/>
        </w:rPr>
        <w:t>й</w:t>
      </w:r>
      <w:r w:rsidR="00347F2D" w:rsidRPr="00347F2D">
        <w:rPr>
          <w:rFonts w:ascii="Times New Roman" w:hAnsi="Times New Roman" w:cs="Times New Roman"/>
          <w:sz w:val="28"/>
          <w:szCs w:val="28"/>
        </w:rPr>
        <w:t>ства России по состоянию на 21 октября 2020 г. с площади 45,3 млн. га с</w:t>
      </w:r>
      <w:r w:rsidR="00347F2D" w:rsidRPr="00347F2D">
        <w:rPr>
          <w:rFonts w:ascii="Times New Roman" w:hAnsi="Times New Roman" w:cs="Times New Roman"/>
          <w:sz w:val="28"/>
          <w:szCs w:val="28"/>
        </w:rPr>
        <w:t>о</w:t>
      </w:r>
      <w:r w:rsidR="00347F2D" w:rsidRPr="00347F2D">
        <w:rPr>
          <w:rFonts w:ascii="Times New Roman" w:hAnsi="Times New Roman" w:cs="Times New Roman"/>
          <w:sz w:val="28"/>
          <w:szCs w:val="28"/>
        </w:rPr>
        <w:t>брано и намолочено 131,2 млн. т зерна</w:t>
      </w:r>
      <w:r w:rsidR="00347F2D">
        <w:rPr>
          <w:rFonts w:ascii="Times New Roman" w:hAnsi="Times New Roman" w:cs="Times New Roman"/>
          <w:sz w:val="28"/>
          <w:szCs w:val="28"/>
        </w:rPr>
        <w:t>.</w:t>
      </w:r>
    </w:p>
    <w:p w:rsidR="00732E66" w:rsidRPr="00967127" w:rsidRDefault="00967127" w:rsidP="009671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7127">
        <w:rPr>
          <w:rFonts w:ascii="Times New Roman" w:hAnsi="Times New Roman" w:cs="Times New Roman"/>
          <w:b/>
          <w:sz w:val="28"/>
          <w:szCs w:val="28"/>
        </w:rPr>
        <w:t>Хранение и переработка зерна находится под государственным надзором</w:t>
      </w:r>
    </w:p>
    <w:p w:rsidR="00347F2D" w:rsidRPr="00506E67" w:rsidRDefault="00F470BC" w:rsidP="00BC63C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2D45">
        <w:rPr>
          <w:rFonts w:ascii="Times New Roman" w:hAnsi="Times New Roman" w:cs="Times New Roman"/>
          <w:sz w:val="28"/>
          <w:szCs w:val="28"/>
        </w:rPr>
        <w:t>словия роста</w:t>
      </w:r>
      <w:r>
        <w:rPr>
          <w:rFonts w:ascii="Times New Roman" w:hAnsi="Times New Roman" w:cs="Times New Roman"/>
          <w:sz w:val="28"/>
          <w:szCs w:val="28"/>
        </w:rPr>
        <w:t xml:space="preserve"> живого организма – зерна</w:t>
      </w:r>
      <w:r w:rsidR="008855E4">
        <w:rPr>
          <w:rFonts w:ascii="Times New Roman" w:hAnsi="Times New Roman" w:cs="Times New Roman"/>
          <w:sz w:val="28"/>
          <w:szCs w:val="28"/>
        </w:rPr>
        <w:t xml:space="preserve">: </w:t>
      </w:r>
      <w:r w:rsidR="00822D45">
        <w:rPr>
          <w:rFonts w:ascii="Times New Roman" w:hAnsi="Times New Roman" w:cs="Times New Roman"/>
          <w:sz w:val="28"/>
          <w:szCs w:val="28"/>
        </w:rPr>
        <w:t xml:space="preserve">состав почвы, </w:t>
      </w:r>
      <w:r w:rsidR="00CA1285">
        <w:rPr>
          <w:rFonts w:ascii="Times New Roman" w:hAnsi="Times New Roman" w:cs="Times New Roman"/>
          <w:sz w:val="28"/>
          <w:szCs w:val="28"/>
        </w:rPr>
        <w:t xml:space="preserve">воды, </w:t>
      </w:r>
      <w:r w:rsidR="00822D45">
        <w:rPr>
          <w:rFonts w:ascii="Times New Roman" w:hAnsi="Times New Roman" w:cs="Times New Roman"/>
          <w:sz w:val="28"/>
          <w:szCs w:val="28"/>
        </w:rPr>
        <w:t>прим</w:t>
      </w:r>
      <w:r w:rsidR="00822D45">
        <w:rPr>
          <w:rFonts w:ascii="Times New Roman" w:hAnsi="Times New Roman" w:cs="Times New Roman"/>
          <w:sz w:val="28"/>
          <w:szCs w:val="28"/>
        </w:rPr>
        <w:t>е</w:t>
      </w:r>
      <w:r w:rsidR="00822D45">
        <w:rPr>
          <w:rFonts w:ascii="Times New Roman" w:hAnsi="Times New Roman" w:cs="Times New Roman"/>
          <w:sz w:val="28"/>
          <w:szCs w:val="28"/>
        </w:rPr>
        <w:t>няемые удобрения</w:t>
      </w:r>
      <w:r w:rsidR="007F12B9">
        <w:rPr>
          <w:rFonts w:ascii="Times New Roman" w:hAnsi="Times New Roman" w:cs="Times New Roman"/>
          <w:sz w:val="28"/>
          <w:szCs w:val="28"/>
        </w:rPr>
        <w:t>,</w:t>
      </w:r>
      <w:r w:rsidR="00822D45">
        <w:rPr>
          <w:rFonts w:ascii="Times New Roman" w:hAnsi="Times New Roman" w:cs="Times New Roman"/>
          <w:sz w:val="28"/>
          <w:szCs w:val="28"/>
        </w:rPr>
        <w:t xml:space="preserve"> пестициды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D45">
        <w:rPr>
          <w:rFonts w:ascii="Times New Roman" w:hAnsi="Times New Roman" w:cs="Times New Roman"/>
          <w:sz w:val="28"/>
          <w:szCs w:val="28"/>
        </w:rPr>
        <w:t>сорные растения, микроорганизмы</w:t>
      </w:r>
      <w:r w:rsidR="00CA1285">
        <w:rPr>
          <w:rFonts w:ascii="Times New Roman" w:hAnsi="Times New Roman" w:cs="Times New Roman"/>
          <w:sz w:val="28"/>
          <w:szCs w:val="28"/>
        </w:rPr>
        <w:t>,</w:t>
      </w:r>
      <w:r w:rsidR="00822D45">
        <w:rPr>
          <w:rFonts w:ascii="Times New Roman" w:hAnsi="Times New Roman" w:cs="Times New Roman"/>
          <w:sz w:val="28"/>
          <w:szCs w:val="28"/>
        </w:rPr>
        <w:t xml:space="preserve"> </w:t>
      </w:r>
      <w:r w:rsidR="00CA1285">
        <w:rPr>
          <w:rFonts w:ascii="Times New Roman" w:hAnsi="Times New Roman" w:cs="Times New Roman"/>
          <w:sz w:val="28"/>
          <w:szCs w:val="28"/>
        </w:rPr>
        <w:t>промы</w:t>
      </w:r>
      <w:r w:rsidR="00CA1285">
        <w:rPr>
          <w:rFonts w:ascii="Times New Roman" w:hAnsi="Times New Roman" w:cs="Times New Roman"/>
          <w:sz w:val="28"/>
          <w:szCs w:val="28"/>
        </w:rPr>
        <w:t>ш</w:t>
      </w:r>
      <w:r w:rsidR="00CA1285">
        <w:rPr>
          <w:rFonts w:ascii="Times New Roman" w:hAnsi="Times New Roman" w:cs="Times New Roman"/>
          <w:sz w:val="28"/>
          <w:szCs w:val="28"/>
        </w:rPr>
        <w:t>ленные загрязнения воздуха, воды и почвы</w:t>
      </w:r>
      <w:r w:rsidR="00BC63CA">
        <w:rPr>
          <w:rFonts w:ascii="Times New Roman" w:hAnsi="Times New Roman" w:cs="Times New Roman"/>
          <w:sz w:val="28"/>
          <w:szCs w:val="28"/>
        </w:rPr>
        <w:t xml:space="preserve"> </w:t>
      </w:r>
      <w:r w:rsidR="00487228">
        <w:rPr>
          <w:rFonts w:ascii="Times New Roman" w:hAnsi="Times New Roman" w:cs="Times New Roman"/>
          <w:sz w:val="28"/>
          <w:szCs w:val="28"/>
        </w:rPr>
        <w:t>отража</w:t>
      </w:r>
      <w:r w:rsidR="00BC63CA">
        <w:rPr>
          <w:rFonts w:ascii="Times New Roman" w:hAnsi="Times New Roman" w:cs="Times New Roman"/>
          <w:sz w:val="28"/>
          <w:szCs w:val="28"/>
        </w:rPr>
        <w:t>ютс</w:t>
      </w:r>
      <w:r w:rsidR="00487228">
        <w:rPr>
          <w:rFonts w:ascii="Times New Roman" w:hAnsi="Times New Roman" w:cs="Times New Roman"/>
          <w:sz w:val="28"/>
          <w:szCs w:val="28"/>
        </w:rPr>
        <w:t xml:space="preserve">я в качестве зерна. </w:t>
      </w:r>
      <w:r w:rsidR="00BC63CA">
        <w:rPr>
          <w:rFonts w:ascii="Times New Roman" w:hAnsi="Times New Roman" w:cs="Times New Roman"/>
          <w:sz w:val="28"/>
          <w:szCs w:val="28"/>
        </w:rPr>
        <w:t>И</w:t>
      </w:r>
      <w:r w:rsidR="00BC63CA">
        <w:rPr>
          <w:rFonts w:ascii="Times New Roman" w:hAnsi="Times New Roman" w:cs="Times New Roman"/>
          <w:sz w:val="28"/>
          <w:szCs w:val="28"/>
        </w:rPr>
        <w:t>с</w:t>
      </w:r>
      <w:r w:rsidR="00BC63CA">
        <w:rPr>
          <w:rFonts w:ascii="Times New Roman" w:hAnsi="Times New Roman" w:cs="Times New Roman"/>
          <w:sz w:val="28"/>
          <w:szCs w:val="28"/>
        </w:rPr>
        <w:t>порченное и з</w:t>
      </w:r>
      <w:r w:rsidR="00487228">
        <w:rPr>
          <w:rFonts w:ascii="Times New Roman" w:hAnsi="Times New Roman" w:cs="Times New Roman"/>
          <w:sz w:val="28"/>
          <w:szCs w:val="28"/>
        </w:rPr>
        <w:t xml:space="preserve">агрязненное вредными примесями зерно может </w:t>
      </w:r>
      <w:r>
        <w:rPr>
          <w:rFonts w:ascii="Times New Roman" w:hAnsi="Times New Roman" w:cs="Times New Roman"/>
          <w:sz w:val="28"/>
          <w:szCs w:val="28"/>
        </w:rPr>
        <w:t>быть опасным для потребителей.</w:t>
      </w:r>
      <w:r w:rsidR="00487228"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="006B1EF0">
        <w:rPr>
          <w:rFonts w:ascii="Times New Roman" w:hAnsi="Times New Roman" w:cs="Times New Roman"/>
          <w:sz w:val="28"/>
          <w:szCs w:val="28"/>
        </w:rPr>
        <w:t>роизводство зерна находится под Государстве</w:t>
      </w:r>
      <w:r w:rsidR="006B1EF0">
        <w:rPr>
          <w:rFonts w:ascii="Times New Roman" w:hAnsi="Times New Roman" w:cs="Times New Roman"/>
          <w:sz w:val="28"/>
          <w:szCs w:val="28"/>
        </w:rPr>
        <w:t>н</w:t>
      </w:r>
      <w:r w:rsidR="006B1EF0">
        <w:rPr>
          <w:rFonts w:ascii="Times New Roman" w:hAnsi="Times New Roman" w:cs="Times New Roman"/>
          <w:sz w:val="28"/>
          <w:szCs w:val="28"/>
        </w:rPr>
        <w:t>ным надзором, который осуществляет Федеральная служба по ветеринарн</w:t>
      </w:r>
      <w:r w:rsidR="006B1EF0">
        <w:rPr>
          <w:rFonts w:ascii="Times New Roman" w:hAnsi="Times New Roman" w:cs="Times New Roman"/>
          <w:sz w:val="28"/>
          <w:szCs w:val="28"/>
        </w:rPr>
        <w:t>о</w:t>
      </w:r>
      <w:r w:rsidR="006B1EF0">
        <w:rPr>
          <w:rFonts w:ascii="Times New Roman" w:hAnsi="Times New Roman" w:cs="Times New Roman"/>
          <w:sz w:val="28"/>
          <w:szCs w:val="28"/>
        </w:rPr>
        <w:t>му и фитосанитарному надзору (</w:t>
      </w:r>
      <w:proofErr w:type="spellStart"/>
      <w:r w:rsidR="006B1EF0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8855E4">
        <w:rPr>
          <w:rFonts w:ascii="Times New Roman" w:hAnsi="Times New Roman" w:cs="Times New Roman"/>
          <w:sz w:val="28"/>
          <w:szCs w:val="28"/>
        </w:rPr>
        <w:t>)</w:t>
      </w:r>
      <w:r w:rsidR="00487228">
        <w:rPr>
          <w:rFonts w:ascii="Times New Roman" w:hAnsi="Times New Roman" w:cs="Times New Roman"/>
          <w:sz w:val="28"/>
          <w:szCs w:val="28"/>
        </w:rPr>
        <w:t>.</w:t>
      </w:r>
      <w:r w:rsidR="00CA1285">
        <w:rPr>
          <w:rFonts w:ascii="Times New Roman" w:hAnsi="Times New Roman" w:cs="Times New Roman"/>
          <w:sz w:val="28"/>
          <w:szCs w:val="28"/>
        </w:rPr>
        <w:t xml:space="preserve"> </w:t>
      </w:r>
      <w:r w:rsidR="007F12B9">
        <w:rPr>
          <w:rFonts w:ascii="Times New Roman" w:hAnsi="Times New Roman" w:cs="Times New Roman"/>
          <w:sz w:val="28"/>
          <w:szCs w:val="28"/>
        </w:rPr>
        <w:t xml:space="preserve">В пищевом и кормовом зерне </w:t>
      </w:r>
      <w:r w:rsidR="00CA1285">
        <w:rPr>
          <w:rFonts w:ascii="Times New Roman" w:hAnsi="Times New Roman" w:cs="Times New Roman"/>
          <w:sz w:val="28"/>
          <w:szCs w:val="28"/>
        </w:rPr>
        <w:t>нормиру</w:t>
      </w:r>
      <w:r w:rsidR="007F12B9">
        <w:rPr>
          <w:rFonts w:ascii="Times New Roman" w:hAnsi="Times New Roman" w:cs="Times New Roman"/>
          <w:sz w:val="28"/>
          <w:szCs w:val="28"/>
        </w:rPr>
        <w:t>ю</w:t>
      </w:r>
      <w:r w:rsidR="00CA1285">
        <w:rPr>
          <w:rFonts w:ascii="Times New Roman" w:hAnsi="Times New Roman" w:cs="Times New Roman"/>
          <w:sz w:val="28"/>
          <w:szCs w:val="28"/>
        </w:rPr>
        <w:t>т</w:t>
      </w:r>
      <w:r w:rsidR="007F12B9">
        <w:rPr>
          <w:rFonts w:ascii="Times New Roman" w:hAnsi="Times New Roman" w:cs="Times New Roman"/>
          <w:sz w:val="28"/>
          <w:szCs w:val="28"/>
        </w:rPr>
        <w:t>ся</w:t>
      </w:r>
      <w:r w:rsidR="00822D45">
        <w:rPr>
          <w:rFonts w:ascii="Times New Roman" w:hAnsi="Times New Roman" w:cs="Times New Roman"/>
          <w:sz w:val="28"/>
          <w:szCs w:val="28"/>
        </w:rPr>
        <w:t xml:space="preserve"> п</w:t>
      </w:r>
      <w:r w:rsidR="00822D45" w:rsidRPr="00822D45">
        <w:rPr>
          <w:rFonts w:ascii="Times New Roman" w:hAnsi="Times New Roman" w:cs="Times New Roman"/>
          <w:sz w:val="28"/>
          <w:szCs w:val="28"/>
        </w:rPr>
        <w:t xml:space="preserve">редельно допустимые уровни </w:t>
      </w:r>
      <w:r w:rsidR="00CA1285">
        <w:rPr>
          <w:rFonts w:ascii="Times New Roman" w:hAnsi="Times New Roman" w:cs="Times New Roman"/>
          <w:sz w:val="28"/>
          <w:szCs w:val="28"/>
        </w:rPr>
        <w:t>тяжелых металлов</w:t>
      </w:r>
      <w:r w:rsidR="00822D45" w:rsidRPr="00822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D45" w:rsidRPr="00822D45">
        <w:rPr>
          <w:rFonts w:ascii="Times New Roman" w:hAnsi="Times New Roman" w:cs="Times New Roman"/>
          <w:sz w:val="28"/>
          <w:szCs w:val="28"/>
        </w:rPr>
        <w:t>мик</w:t>
      </w:r>
      <w:r w:rsidR="00822D45" w:rsidRPr="00822D45">
        <w:rPr>
          <w:rFonts w:ascii="Times New Roman" w:hAnsi="Times New Roman" w:cs="Times New Roman"/>
          <w:sz w:val="28"/>
          <w:szCs w:val="28"/>
        </w:rPr>
        <w:t>о</w:t>
      </w:r>
      <w:r w:rsidR="00822D45" w:rsidRPr="00822D45">
        <w:rPr>
          <w:rFonts w:ascii="Times New Roman" w:hAnsi="Times New Roman" w:cs="Times New Roman"/>
          <w:sz w:val="28"/>
          <w:szCs w:val="28"/>
        </w:rPr>
        <w:t>токсинов</w:t>
      </w:r>
      <w:proofErr w:type="spellEnd"/>
      <w:r w:rsidR="00822D45" w:rsidRPr="00822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D45" w:rsidRPr="00822D45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="00822D45" w:rsidRPr="00822D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22D45" w:rsidRPr="00822D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2D45" w:rsidRPr="00822D45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="00822D45" w:rsidRPr="00822D45"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 w:rsidR="00822D45" w:rsidRPr="00822D45">
        <w:rPr>
          <w:rFonts w:ascii="Times New Roman" w:hAnsi="Times New Roman" w:cs="Times New Roman"/>
          <w:sz w:val="28"/>
          <w:szCs w:val="28"/>
        </w:rPr>
        <w:t>, пестицидов, радионуклидов</w:t>
      </w:r>
      <w:r w:rsidR="00487228">
        <w:rPr>
          <w:rFonts w:ascii="Times New Roman" w:hAnsi="Times New Roman" w:cs="Times New Roman"/>
          <w:sz w:val="28"/>
          <w:szCs w:val="28"/>
        </w:rPr>
        <w:t>, растительные сорные примеси</w:t>
      </w:r>
      <w:r w:rsidR="00822D45" w:rsidRPr="00822D45">
        <w:rPr>
          <w:rFonts w:ascii="Times New Roman" w:hAnsi="Times New Roman" w:cs="Times New Roman"/>
          <w:sz w:val="28"/>
          <w:szCs w:val="28"/>
        </w:rPr>
        <w:t xml:space="preserve"> и зараженност</w:t>
      </w:r>
      <w:r w:rsidR="00487228">
        <w:rPr>
          <w:rFonts w:ascii="Times New Roman" w:hAnsi="Times New Roman" w:cs="Times New Roman"/>
          <w:sz w:val="28"/>
          <w:szCs w:val="28"/>
        </w:rPr>
        <w:t>ь</w:t>
      </w:r>
      <w:r w:rsidR="00822D45" w:rsidRPr="00822D45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7F12B9">
        <w:rPr>
          <w:rFonts w:ascii="Times New Roman" w:hAnsi="Times New Roman" w:cs="Times New Roman"/>
          <w:sz w:val="28"/>
          <w:szCs w:val="28"/>
        </w:rPr>
        <w:t>.</w:t>
      </w:r>
      <w:r w:rsidR="00822D45" w:rsidRPr="00822D45">
        <w:rPr>
          <w:rFonts w:ascii="Times New Roman" w:hAnsi="Times New Roman" w:cs="Times New Roman"/>
          <w:sz w:val="28"/>
          <w:szCs w:val="28"/>
        </w:rPr>
        <w:t xml:space="preserve"> </w:t>
      </w:r>
      <w:r w:rsidR="00506E67" w:rsidRPr="00506E67">
        <w:rPr>
          <w:rFonts w:ascii="Times New Roman" w:hAnsi="Times New Roman" w:cs="Times New Roman"/>
          <w:sz w:val="28"/>
          <w:szCs w:val="28"/>
        </w:rPr>
        <w:t>[1]</w:t>
      </w:r>
    </w:p>
    <w:p w:rsidR="00105AE5" w:rsidRDefault="00EC70C3" w:rsidP="00F23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 собирается с полей в виде зерновой массы, которая является 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рьем для </w:t>
      </w:r>
      <w:r w:rsidRPr="00EC70C3">
        <w:rPr>
          <w:rFonts w:ascii="Times New Roman" w:hAnsi="Times New Roman" w:cs="Times New Roman"/>
          <w:sz w:val="28"/>
          <w:szCs w:val="28"/>
        </w:rPr>
        <w:t>зерноперерабатывающей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. На предприятиях 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ноперерабатывающей промышленности </w:t>
      </w:r>
      <w:r w:rsidRPr="00EC70C3">
        <w:rPr>
          <w:rFonts w:ascii="Times New Roman" w:hAnsi="Times New Roman" w:cs="Times New Roman"/>
          <w:sz w:val="28"/>
          <w:szCs w:val="28"/>
        </w:rPr>
        <w:t xml:space="preserve"> зерн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70C3">
        <w:rPr>
          <w:rFonts w:ascii="Times New Roman" w:hAnsi="Times New Roman" w:cs="Times New Roman"/>
          <w:sz w:val="28"/>
          <w:szCs w:val="28"/>
        </w:rPr>
        <w:t xml:space="preserve"> очи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EC70C3">
        <w:rPr>
          <w:rFonts w:ascii="Times New Roman" w:hAnsi="Times New Roman" w:cs="Times New Roman"/>
          <w:sz w:val="28"/>
          <w:szCs w:val="28"/>
        </w:rPr>
        <w:t xml:space="preserve"> от сорных прим</w:t>
      </w:r>
      <w:r w:rsidRPr="00EC70C3">
        <w:rPr>
          <w:rFonts w:ascii="Times New Roman" w:hAnsi="Times New Roman" w:cs="Times New Roman"/>
          <w:sz w:val="28"/>
          <w:szCs w:val="28"/>
        </w:rPr>
        <w:t>е</w:t>
      </w:r>
      <w:r w:rsidRPr="00EC70C3">
        <w:rPr>
          <w:rFonts w:ascii="Times New Roman" w:hAnsi="Times New Roman" w:cs="Times New Roman"/>
          <w:sz w:val="28"/>
          <w:szCs w:val="28"/>
        </w:rPr>
        <w:t>сей, суш</w:t>
      </w:r>
      <w:r>
        <w:rPr>
          <w:rFonts w:ascii="Times New Roman" w:hAnsi="Times New Roman" w:cs="Times New Roman"/>
          <w:sz w:val="28"/>
          <w:szCs w:val="28"/>
        </w:rPr>
        <w:t xml:space="preserve">ится, сортируется, хранится и отпускается потребителям. </w:t>
      </w:r>
    </w:p>
    <w:p w:rsidR="00FE143C" w:rsidRDefault="00027EB3" w:rsidP="00F23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отходов </w:t>
      </w:r>
      <w:r w:rsidR="00FE143C">
        <w:rPr>
          <w:rFonts w:ascii="Times New Roman" w:hAnsi="Times New Roman" w:cs="Times New Roman"/>
          <w:sz w:val="28"/>
          <w:szCs w:val="28"/>
        </w:rPr>
        <w:t xml:space="preserve">содержащих пыль </w:t>
      </w:r>
      <w:r>
        <w:rPr>
          <w:rFonts w:ascii="Times New Roman" w:hAnsi="Times New Roman" w:cs="Times New Roman"/>
          <w:sz w:val="28"/>
          <w:szCs w:val="28"/>
        </w:rPr>
        <w:t>достигает до 26 % массы сырья.</w:t>
      </w:r>
      <w:r w:rsidR="00F23C9C">
        <w:rPr>
          <w:rFonts w:ascii="Times New Roman" w:hAnsi="Times New Roman" w:cs="Times New Roman"/>
          <w:sz w:val="28"/>
          <w:szCs w:val="28"/>
        </w:rPr>
        <w:t xml:space="preserve"> </w:t>
      </w:r>
      <w:r w:rsidR="00FE143C">
        <w:rPr>
          <w:rFonts w:ascii="Times New Roman" w:hAnsi="Times New Roman" w:cs="Times New Roman"/>
          <w:sz w:val="28"/>
          <w:szCs w:val="28"/>
        </w:rPr>
        <w:t xml:space="preserve">При всех процессах </w:t>
      </w:r>
      <w:r w:rsidR="00BE6285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FE143C">
        <w:rPr>
          <w:rFonts w:ascii="Times New Roman" w:hAnsi="Times New Roman" w:cs="Times New Roman"/>
          <w:sz w:val="28"/>
          <w:szCs w:val="28"/>
        </w:rPr>
        <w:t xml:space="preserve">зерна постоянно </w:t>
      </w:r>
      <w:r w:rsidR="00BE6285">
        <w:rPr>
          <w:rFonts w:ascii="Times New Roman" w:hAnsi="Times New Roman" w:cs="Times New Roman"/>
          <w:sz w:val="28"/>
          <w:szCs w:val="28"/>
        </w:rPr>
        <w:t>присутствуют</w:t>
      </w:r>
      <w:r w:rsidR="00FE143C">
        <w:rPr>
          <w:rFonts w:ascii="Times New Roman" w:hAnsi="Times New Roman" w:cs="Times New Roman"/>
          <w:sz w:val="28"/>
          <w:szCs w:val="28"/>
        </w:rPr>
        <w:t xml:space="preserve"> два вида зерновой пыли: осевшая (порошки) и витающая (аэрозоль) зерновая пыль.</w:t>
      </w:r>
      <w:r w:rsidR="00FE143C" w:rsidRPr="00FE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EB5" w:rsidRPr="00506E67" w:rsidRDefault="00FE143C" w:rsidP="00F23C9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Зерновая </w:t>
      </w:r>
      <w:r w:rsidR="00A6707F">
        <w:rPr>
          <w:rFonts w:ascii="Times New Roman" w:hAnsi="Times New Roman" w:cs="Times New Roman"/>
          <w:sz w:val="28"/>
          <w:szCs w:val="28"/>
        </w:rPr>
        <w:t xml:space="preserve">пыль </w:t>
      </w:r>
      <w:r w:rsidR="00BE6285">
        <w:rPr>
          <w:rFonts w:ascii="Times New Roman" w:hAnsi="Times New Roman" w:cs="Times New Roman"/>
          <w:sz w:val="28"/>
          <w:szCs w:val="28"/>
        </w:rPr>
        <w:t xml:space="preserve">относится к третьему классу опасности по токсичности и </w:t>
      </w:r>
      <w:proofErr w:type="spellStart"/>
      <w:r w:rsidR="00BE6285">
        <w:rPr>
          <w:rFonts w:ascii="Times New Roman" w:hAnsi="Times New Roman" w:cs="Times New Roman"/>
          <w:sz w:val="28"/>
          <w:szCs w:val="28"/>
        </w:rPr>
        <w:t>пожаровзрывоопасна</w:t>
      </w:r>
      <w:proofErr w:type="spellEnd"/>
      <w:r w:rsidR="00BE6285">
        <w:rPr>
          <w:rFonts w:ascii="Times New Roman" w:hAnsi="Times New Roman" w:cs="Times New Roman"/>
          <w:sz w:val="28"/>
          <w:szCs w:val="28"/>
        </w:rPr>
        <w:t>.</w:t>
      </w:r>
      <w:r w:rsidR="00506E67" w:rsidRPr="00506E67">
        <w:rPr>
          <w:rFonts w:ascii="Times New Roman" w:hAnsi="Times New Roman" w:cs="Times New Roman"/>
          <w:sz w:val="28"/>
          <w:szCs w:val="28"/>
        </w:rPr>
        <w:t xml:space="preserve"> </w:t>
      </w:r>
      <w:r w:rsidR="00A6707F"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spellStart"/>
      <w:r w:rsidR="00A6707F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="00A6707F">
        <w:rPr>
          <w:rFonts w:ascii="Times New Roman" w:hAnsi="Times New Roman" w:cs="Times New Roman"/>
          <w:sz w:val="28"/>
          <w:szCs w:val="28"/>
        </w:rPr>
        <w:t xml:space="preserve"> п</w:t>
      </w:r>
      <w:r w:rsidR="00242EB5" w:rsidRPr="00242EB5">
        <w:rPr>
          <w:rFonts w:ascii="Times New Roman" w:hAnsi="Times New Roman" w:cs="Times New Roman"/>
          <w:sz w:val="28"/>
          <w:szCs w:val="28"/>
        </w:rPr>
        <w:t xml:space="preserve">роизводственные подразделения, где осуществляется </w:t>
      </w:r>
      <w:r w:rsidR="007F12B9" w:rsidRPr="00242EB5">
        <w:rPr>
          <w:rFonts w:ascii="Times New Roman" w:hAnsi="Times New Roman" w:cs="Times New Roman"/>
          <w:sz w:val="28"/>
          <w:szCs w:val="28"/>
        </w:rPr>
        <w:t>хранение,</w:t>
      </w:r>
      <w:r w:rsidR="00242EB5" w:rsidRPr="00242EB5">
        <w:rPr>
          <w:rFonts w:ascii="Times New Roman" w:hAnsi="Times New Roman" w:cs="Times New Roman"/>
          <w:sz w:val="28"/>
          <w:szCs w:val="28"/>
        </w:rPr>
        <w:t xml:space="preserve"> и переработка зерна</w:t>
      </w:r>
      <w:r w:rsidR="00F23C9C">
        <w:rPr>
          <w:rFonts w:ascii="Times New Roman" w:hAnsi="Times New Roman" w:cs="Times New Roman"/>
          <w:sz w:val="28"/>
          <w:szCs w:val="28"/>
        </w:rPr>
        <w:t xml:space="preserve"> </w:t>
      </w:r>
      <w:r w:rsidR="00242EB5">
        <w:rPr>
          <w:rFonts w:ascii="Times New Roman" w:hAnsi="Times New Roman" w:cs="Times New Roman"/>
          <w:sz w:val="28"/>
          <w:szCs w:val="28"/>
        </w:rPr>
        <w:t>контрол</w:t>
      </w:r>
      <w:r w:rsidR="00242EB5">
        <w:rPr>
          <w:rFonts w:ascii="Times New Roman" w:hAnsi="Times New Roman" w:cs="Times New Roman"/>
          <w:sz w:val="28"/>
          <w:szCs w:val="28"/>
        </w:rPr>
        <w:t>и</w:t>
      </w:r>
      <w:r w:rsidR="00242EB5">
        <w:rPr>
          <w:rFonts w:ascii="Times New Roman" w:hAnsi="Times New Roman" w:cs="Times New Roman"/>
          <w:sz w:val="28"/>
          <w:szCs w:val="28"/>
        </w:rPr>
        <w:t xml:space="preserve">руются </w:t>
      </w:r>
      <w:proofErr w:type="spellStart"/>
      <w:r w:rsidR="00242EB5">
        <w:rPr>
          <w:rFonts w:ascii="Times New Roman" w:hAnsi="Times New Roman" w:cs="Times New Roman"/>
          <w:sz w:val="28"/>
          <w:szCs w:val="28"/>
        </w:rPr>
        <w:t>Гостехнадзором</w:t>
      </w:r>
      <w:proofErr w:type="spellEnd"/>
      <w:r w:rsidR="00242EB5">
        <w:rPr>
          <w:rFonts w:ascii="Times New Roman" w:hAnsi="Times New Roman" w:cs="Times New Roman"/>
          <w:sz w:val="28"/>
          <w:szCs w:val="28"/>
        </w:rPr>
        <w:t xml:space="preserve"> РФ.</w:t>
      </w:r>
      <w:r w:rsidR="00F23C9C">
        <w:rPr>
          <w:rFonts w:ascii="Times New Roman" w:hAnsi="Times New Roman" w:cs="Times New Roman"/>
          <w:sz w:val="28"/>
          <w:szCs w:val="28"/>
        </w:rPr>
        <w:t xml:space="preserve"> Работа предприятий регламентируется </w:t>
      </w:r>
      <w:r w:rsidR="00F23C9C" w:rsidRPr="00F23C9C">
        <w:rPr>
          <w:rFonts w:ascii="Times New Roman" w:hAnsi="Times New Roman" w:cs="Times New Roman"/>
          <w:sz w:val="28"/>
          <w:szCs w:val="28"/>
        </w:rPr>
        <w:t>Прав</w:t>
      </w:r>
      <w:r w:rsidR="00F23C9C" w:rsidRPr="00F23C9C">
        <w:rPr>
          <w:rFonts w:ascii="Times New Roman" w:hAnsi="Times New Roman" w:cs="Times New Roman"/>
          <w:sz w:val="28"/>
          <w:szCs w:val="28"/>
        </w:rPr>
        <w:t>и</w:t>
      </w:r>
      <w:r w:rsidR="00F23C9C" w:rsidRPr="00F23C9C">
        <w:rPr>
          <w:rFonts w:ascii="Times New Roman" w:hAnsi="Times New Roman" w:cs="Times New Roman"/>
          <w:sz w:val="28"/>
          <w:szCs w:val="28"/>
        </w:rPr>
        <w:t>ла</w:t>
      </w:r>
      <w:r w:rsidR="00F23C9C">
        <w:rPr>
          <w:rFonts w:ascii="Times New Roman" w:hAnsi="Times New Roman" w:cs="Times New Roman"/>
          <w:sz w:val="28"/>
          <w:szCs w:val="28"/>
        </w:rPr>
        <w:t>ми</w:t>
      </w:r>
      <w:r w:rsidR="00F23C9C" w:rsidRPr="00F23C9C">
        <w:rPr>
          <w:rFonts w:ascii="Times New Roman" w:hAnsi="Times New Roman" w:cs="Times New Roman"/>
          <w:sz w:val="28"/>
          <w:szCs w:val="28"/>
        </w:rPr>
        <w:t xml:space="preserve"> безопасности взрывопожароопасных производственных объектов хр</w:t>
      </w:r>
      <w:r w:rsidR="00F23C9C" w:rsidRPr="00F23C9C">
        <w:rPr>
          <w:rFonts w:ascii="Times New Roman" w:hAnsi="Times New Roman" w:cs="Times New Roman"/>
          <w:sz w:val="28"/>
          <w:szCs w:val="28"/>
        </w:rPr>
        <w:t>а</w:t>
      </w:r>
      <w:r w:rsidR="00F23C9C" w:rsidRPr="00F23C9C">
        <w:rPr>
          <w:rFonts w:ascii="Times New Roman" w:hAnsi="Times New Roman" w:cs="Times New Roman"/>
          <w:sz w:val="28"/>
          <w:szCs w:val="28"/>
        </w:rPr>
        <w:t>нения и переработки растительного сырья</w:t>
      </w:r>
      <w:r w:rsidR="00F23C9C">
        <w:rPr>
          <w:rFonts w:ascii="Times New Roman" w:hAnsi="Times New Roman" w:cs="Times New Roman"/>
          <w:sz w:val="28"/>
          <w:szCs w:val="28"/>
        </w:rPr>
        <w:t>, утвержденны</w:t>
      </w:r>
      <w:r w:rsidR="00894668">
        <w:rPr>
          <w:rFonts w:ascii="Times New Roman" w:hAnsi="Times New Roman" w:cs="Times New Roman"/>
          <w:sz w:val="28"/>
          <w:szCs w:val="28"/>
        </w:rPr>
        <w:t xml:space="preserve">х </w:t>
      </w:r>
      <w:r w:rsidR="00F23C9C" w:rsidRPr="00F23C9C">
        <w:rPr>
          <w:rFonts w:ascii="Times New Roman" w:hAnsi="Times New Roman" w:cs="Times New Roman"/>
          <w:sz w:val="28"/>
          <w:szCs w:val="28"/>
        </w:rPr>
        <w:t xml:space="preserve">Приказом </w:t>
      </w:r>
      <w:hyperlink r:id="rId9" w:history="1">
        <w:r w:rsidR="00F23C9C" w:rsidRPr="00F23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23C9C" w:rsidRPr="00F23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Росте</w:t>
        </w:r>
        <w:r w:rsidR="00F23C9C" w:rsidRPr="00F23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</w:t>
        </w:r>
        <w:r w:rsidR="00F23C9C" w:rsidRPr="00F23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надзора</w:t>
        </w:r>
        <w:proofErr w:type="spellEnd"/>
        <w:r w:rsidR="00F23C9C" w:rsidRPr="00F23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15 ноября 2016 года N 475</w:t>
        </w:r>
      </w:hyperlink>
      <w:r w:rsidR="00F23C9C" w:rsidRPr="00F23C9C">
        <w:rPr>
          <w:rFonts w:ascii="Times New Roman" w:hAnsi="Times New Roman" w:cs="Times New Roman"/>
          <w:sz w:val="28"/>
          <w:szCs w:val="28"/>
        </w:rPr>
        <w:t>.</w:t>
      </w:r>
      <w:r w:rsidR="00506E67" w:rsidRPr="00506E67">
        <w:rPr>
          <w:rFonts w:ascii="Times New Roman" w:hAnsi="Times New Roman" w:cs="Times New Roman"/>
          <w:sz w:val="28"/>
          <w:szCs w:val="28"/>
        </w:rPr>
        <w:t>[2]</w:t>
      </w:r>
    </w:p>
    <w:p w:rsidR="00242EB5" w:rsidRPr="00506E67" w:rsidRDefault="00A6707F" w:rsidP="00242E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 и эксплуатация предприятий </w:t>
      </w:r>
      <w:r w:rsidR="008855E4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55E4">
        <w:rPr>
          <w:rFonts w:ascii="Times New Roman" w:hAnsi="Times New Roman" w:cs="Times New Roman"/>
          <w:sz w:val="28"/>
          <w:szCs w:val="28"/>
        </w:rPr>
        <w:t>тся под санитарным и промышленным надзором.</w:t>
      </w:r>
      <w:r w:rsidR="00506E67" w:rsidRPr="00506E67">
        <w:rPr>
          <w:rFonts w:ascii="Times New Roman" w:hAnsi="Times New Roman" w:cs="Times New Roman"/>
          <w:sz w:val="28"/>
          <w:szCs w:val="28"/>
        </w:rPr>
        <w:t>[3 - 5]</w:t>
      </w:r>
    </w:p>
    <w:p w:rsidR="00967127" w:rsidRPr="00967127" w:rsidRDefault="00967127" w:rsidP="00DC31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7127">
        <w:rPr>
          <w:rFonts w:ascii="Times New Roman" w:hAnsi="Times New Roman" w:cs="Times New Roman"/>
          <w:b/>
          <w:bCs/>
          <w:sz w:val="28"/>
          <w:szCs w:val="28"/>
        </w:rPr>
        <w:t>Зерновая пыль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12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биологический вредный фактор</w:t>
      </w:r>
    </w:p>
    <w:p w:rsidR="00DE7714" w:rsidRPr="00506E67" w:rsidRDefault="009800B8" w:rsidP="00DE7714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Зерновая пыль вариабельна и сложна по составу. Она содержит </w:t>
      </w:r>
      <w:r w:rsidRPr="009800B8">
        <w:rPr>
          <w:rFonts w:ascii="Times New Roman" w:hAnsi="Times New Roman" w:cs="Times New Roman"/>
          <w:sz w:val="28"/>
          <w:szCs w:val="28"/>
        </w:rPr>
        <w:t>мин</w:t>
      </w:r>
      <w:r w:rsidRPr="009800B8">
        <w:rPr>
          <w:rFonts w:ascii="Times New Roman" w:hAnsi="Times New Roman" w:cs="Times New Roman"/>
          <w:sz w:val="28"/>
          <w:szCs w:val="28"/>
        </w:rPr>
        <w:t>е</w:t>
      </w:r>
      <w:r w:rsidRPr="009800B8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00B8">
        <w:rPr>
          <w:rFonts w:ascii="Times New Roman" w:hAnsi="Times New Roman" w:cs="Times New Roman"/>
          <w:sz w:val="28"/>
          <w:szCs w:val="28"/>
        </w:rPr>
        <w:t xml:space="preserve"> пыль (</w:t>
      </w:r>
      <w:r w:rsidR="002F7DB6">
        <w:rPr>
          <w:rFonts w:ascii="Times New Roman" w:hAnsi="Times New Roman" w:cs="Times New Roman"/>
          <w:sz w:val="28"/>
          <w:szCs w:val="28"/>
        </w:rPr>
        <w:t>почва</w:t>
      </w:r>
      <w:r w:rsidRPr="009800B8">
        <w:rPr>
          <w:rFonts w:ascii="Times New Roman" w:hAnsi="Times New Roman" w:cs="Times New Roman"/>
          <w:sz w:val="28"/>
          <w:szCs w:val="28"/>
        </w:rPr>
        <w:t>), разрушенное зерно и части расте</w:t>
      </w:r>
      <w:r>
        <w:rPr>
          <w:rFonts w:ascii="Times New Roman" w:hAnsi="Times New Roman" w:cs="Times New Roman"/>
          <w:sz w:val="28"/>
          <w:szCs w:val="28"/>
        </w:rPr>
        <w:t xml:space="preserve">ний, </w:t>
      </w:r>
      <w:r w:rsidRPr="009800B8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0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0B8">
        <w:rPr>
          <w:rFonts w:ascii="Times New Roman" w:hAnsi="Times New Roman" w:cs="Times New Roman"/>
          <w:sz w:val="28"/>
          <w:szCs w:val="28"/>
        </w:rPr>
        <w:t xml:space="preserve"> сорн</w:t>
      </w:r>
      <w:r w:rsidRPr="009800B8">
        <w:rPr>
          <w:rFonts w:ascii="Times New Roman" w:hAnsi="Times New Roman" w:cs="Times New Roman"/>
          <w:sz w:val="28"/>
          <w:szCs w:val="28"/>
        </w:rPr>
        <w:t>я</w:t>
      </w:r>
      <w:r w:rsidRPr="009800B8">
        <w:rPr>
          <w:rFonts w:ascii="Times New Roman" w:hAnsi="Times New Roman" w:cs="Times New Roman"/>
          <w:sz w:val="28"/>
          <w:szCs w:val="28"/>
        </w:rPr>
        <w:t>ков, мицели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00B8">
        <w:rPr>
          <w:rFonts w:ascii="Times New Roman" w:hAnsi="Times New Roman" w:cs="Times New Roman"/>
          <w:sz w:val="28"/>
          <w:szCs w:val="28"/>
        </w:rPr>
        <w:t xml:space="preserve"> и спор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0B8">
        <w:rPr>
          <w:rFonts w:ascii="Times New Roman" w:hAnsi="Times New Roman" w:cs="Times New Roman"/>
          <w:sz w:val="28"/>
          <w:szCs w:val="28"/>
        </w:rPr>
        <w:t xml:space="preserve"> грибков, микроб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0B8">
        <w:rPr>
          <w:rFonts w:ascii="Times New Roman" w:hAnsi="Times New Roman" w:cs="Times New Roman"/>
          <w:sz w:val="28"/>
          <w:szCs w:val="28"/>
        </w:rPr>
        <w:t>, насекомы</w:t>
      </w:r>
      <w:r w:rsidR="00DC31DC">
        <w:rPr>
          <w:rFonts w:ascii="Times New Roman" w:hAnsi="Times New Roman" w:cs="Times New Roman"/>
          <w:sz w:val="28"/>
          <w:szCs w:val="28"/>
        </w:rPr>
        <w:t>е</w:t>
      </w:r>
      <w:r w:rsidRPr="009800B8">
        <w:rPr>
          <w:rFonts w:ascii="Times New Roman" w:hAnsi="Times New Roman" w:cs="Times New Roman"/>
          <w:sz w:val="28"/>
          <w:szCs w:val="28"/>
        </w:rPr>
        <w:t xml:space="preserve"> и клещ</w:t>
      </w:r>
      <w:r w:rsidR="00067B27">
        <w:rPr>
          <w:rFonts w:ascii="Times New Roman" w:hAnsi="Times New Roman" w:cs="Times New Roman"/>
          <w:sz w:val="28"/>
          <w:szCs w:val="28"/>
        </w:rPr>
        <w:t>и</w:t>
      </w:r>
      <w:r w:rsidRPr="009800B8">
        <w:rPr>
          <w:rFonts w:ascii="Times New Roman" w:hAnsi="Times New Roman" w:cs="Times New Roman"/>
          <w:sz w:val="28"/>
          <w:szCs w:val="28"/>
        </w:rPr>
        <w:t xml:space="preserve">. </w:t>
      </w:r>
      <w:r w:rsidR="00206F3D" w:rsidRPr="00DC31DC">
        <w:rPr>
          <w:rFonts w:ascii="Times New Roman" w:hAnsi="Times New Roman" w:cs="Times New Roman"/>
          <w:sz w:val="28"/>
          <w:szCs w:val="28"/>
        </w:rPr>
        <w:t xml:space="preserve"> </w:t>
      </w:r>
      <w:r w:rsidR="00206F3D">
        <w:rPr>
          <w:rFonts w:ascii="Times New Roman" w:hAnsi="Times New Roman" w:cs="Times New Roman"/>
          <w:sz w:val="28"/>
          <w:szCs w:val="28"/>
        </w:rPr>
        <w:t xml:space="preserve">ПДК зерновой пыли в воздухе рабочих мест </w:t>
      </w:r>
      <w:r w:rsidR="00DE7714">
        <w:rPr>
          <w:rFonts w:ascii="Times New Roman" w:hAnsi="Times New Roman" w:cs="Times New Roman"/>
          <w:sz w:val="28"/>
          <w:szCs w:val="28"/>
        </w:rPr>
        <w:t>составляет</w:t>
      </w:r>
      <w:r w:rsidR="00B16E7E">
        <w:rPr>
          <w:rFonts w:ascii="Times New Roman" w:hAnsi="Times New Roman" w:cs="Times New Roman"/>
          <w:sz w:val="28"/>
          <w:szCs w:val="28"/>
        </w:rPr>
        <w:t xml:space="preserve"> </w:t>
      </w:r>
      <w:r w:rsidR="00206F3D">
        <w:rPr>
          <w:rFonts w:ascii="Times New Roman" w:hAnsi="Times New Roman" w:cs="Times New Roman"/>
          <w:sz w:val="28"/>
          <w:szCs w:val="28"/>
        </w:rPr>
        <w:t>4 мг/м</w:t>
      </w:r>
      <w:r w:rsidR="00206F3D" w:rsidRPr="00827CF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206F3D">
        <w:rPr>
          <w:rFonts w:ascii="Times New Roman" w:hAnsi="Times New Roman" w:cs="Times New Roman"/>
          <w:sz w:val="28"/>
          <w:szCs w:val="28"/>
        </w:rPr>
        <w:t>воздуха. ПДК</w:t>
      </w:r>
      <w:r w:rsidR="00206F3D" w:rsidRPr="00206F3D">
        <w:rPr>
          <w:rFonts w:ascii="Times New Roman" w:hAnsi="Times New Roman" w:cs="Times New Roman"/>
          <w:sz w:val="28"/>
          <w:szCs w:val="28"/>
        </w:rPr>
        <w:t xml:space="preserve"> </w:t>
      </w:r>
      <w:r w:rsidR="00206F3D">
        <w:rPr>
          <w:rFonts w:ascii="Times New Roman" w:hAnsi="Times New Roman" w:cs="Times New Roman"/>
          <w:sz w:val="28"/>
          <w:szCs w:val="28"/>
        </w:rPr>
        <w:t xml:space="preserve">грибков </w:t>
      </w:r>
      <w:proofErr w:type="spellStart"/>
      <w:r w:rsidR="00206F3D" w:rsidRPr="005A30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06F3D" w:rsidRPr="005A30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06F3D" w:rsidRPr="005A3075">
        <w:rPr>
          <w:rFonts w:ascii="Times New Roman" w:hAnsi="Times New Roman" w:cs="Times New Roman"/>
          <w:sz w:val="28"/>
          <w:szCs w:val="28"/>
          <w:lang w:val="en-US"/>
        </w:rPr>
        <w:t>pergillius</w:t>
      </w:r>
      <w:proofErr w:type="spellEnd"/>
      <w:r w:rsidR="00206F3D" w:rsidRPr="005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F3D" w:rsidRPr="005A3075">
        <w:rPr>
          <w:rFonts w:ascii="Times New Roman" w:hAnsi="Times New Roman" w:cs="Times New Roman"/>
          <w:sz w:val="28"/>
          <w:szCs w:val="28"/>
          <w:lang w:val="en-US"/>
        </w:rPr>
        <w:t>niger</w:t>
      </w:r>
      <w:proofErr w:type="spellEnd"/>
      <w:r w:rsidR="00206F3D">
        <w:rPr>
          <w:rFonts w:ascii="Times New Roman" w:hAnsi="Times New Roman" w:cs="Times New Roman"/>
          <w:sz w:val="28"/>
          <w:szCs w:val="28"/>
        </w:rPr>
        <w:t xml:space="preserve"> </w:t>
      </w:r>
      <w:r w:rsidR="00DE7714">
        <w:rPr>
          <w:rFonts w:ascii="Times New Roman" w:hAnsi="Times New Roman" w:cs="Times New Roman"/>
          <w:sz w:val="28"/>
          <w:szCs w:val="28"/>
        </w:rPr>
        <w:t>-</w:t>
      </w:r>
      <w:r w:rsidR="00206F3D">
        <w:rPr>
          <w:rFonts w:ascii="Times New Roman" w:hAnsi="Times New Roman" w:cs="Times New Roman"/>
          <w:sz w:val="28"/>
          <w:szCs w:val="28"/>
        </w:rPr>
        <w:t xml:space="preserve"> </w:t>
      </w:r>
      <w:r w:rsidR="00206F3D" w:rsidRPr="005A3075">
        <w:rPr>
          <w:rFonts w:ascii="Times New Roman" w:hAnsi="Times New Roman" w:cs="Times New Roman"/>
          <w:sz w:val="28"/>
          <w:szCs w:val="28"/>
        </w:rPr>
        <w:t>1000</w:t>
      </w:r>
      <w:r w:rsidR="0020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F3D" w:rsidRPr="005A30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06F3D" w:rsidRPr="005A3075">
        <w:rPr>
          <w:rFonts w:ascii="Times New Roman" w:hAnsi="Times New Roman" w:cs="Times New Roman"/>
          <w:sz w:val="28"/>
          <w:szCs w:val="28"/>
        </w:rPr>
        <w:t>/м</w:t>
      </w:r>
      <w:r w:rsidR="00206F3D" w:rsidRPr="005A307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77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E7714">
        <w:rPr>
          <w:rFonts w:ascii="Times New Roman" w:hAnsi="Times New Roman" w:cs="Times New Roman"/>
          <w:sz w:val="28"/>
          <w:szCs w:val="28"/>
        </w:rPr>
        <w:t>.</w:t>
      </w:r>
      <w:r w:rsidR="00506E67" w:rsidRPr="00506E67">
        <w:rPr>
          <w:rFonts w:ascii="Times New Roman" w:hAnsi="Times New Roman" w:cs="Times New Roman"/>
          <w:sz w:val="28"/>
          <w:szCs w:val="28"/>
        </w:rPr>
        <w:t xml:space="preserve"> </w:t>
      </w:r>
      <w:r w:rsidR="00DE7714">
        <w:rPr>
          <w:rFonts w:ascii="Times New Roman" w:hAnsi="Times New Roman" w:cs="Times New Roman"/>
          <w:sz w:val="28"/>
          <w:szCs w:val="28"/>
        </w:rPr>
        <w:t xml:space="preserve">Максимально разовая концентрация зерновой пыли </w:t>
      </w:r>
      <w:r w:rsidR="00DE7714" w:rsidRPr="00F82D8F">
        <w:rPr>
          <w:rFonts w:ascii="Times New Roman" w:hAnsi="Times New Roman" w:cs="Times New Roman"/>
          <w:bCs/>
          <w:sz w:val="28"/>
          <w:szCs w:val="28"/>
        </w:rPr>
        <w:t>в атмосферном воздухе городских и сельских поселений</w:t>
      </w:r>
      <w:r w:rsidR="00DE7714">
        <w:rPr>
          <w:rFonts w:ascii="Times New Roman" w:hAnsi="Times New Roman" w:cs="Times New Roman"/>
          <w:bCs/>
          <w:sz w:val="28"/>
          <w:szCs w:val="28"/>
        </w:rPr>
        <w:t xml:space="preserve"> (ПДК) </w:t>
      </w:r>
      <w:r w:rsidR="0000049C">
        <w:rPr>
          <w:rFonts w:ascii="Times New Roman" w:hAnsi="Times New Roman" w:cs="Times New Roman"/>
          <w:bCs/>
          <w:sz w:val="28"/>
          <w:szCs w:val="28"/>
        </w:rPr>
        <w:t>равна</w:t>
      </w:r>
      <w:r w:rsidR="00DE7714">
        <w:rPr>
          <w:rFonts w:ascii="Times New Roman" w:hAnsi="Times New Roman" w:cs="Times New Roman"/>
          <w:bCs/>
          <w:sz w:val="28"/>
          <w:szCs w:val="28"/>
        </w:rPr>
        <w:t xml:space="preserve"> 0,5 мг/м</w:t>
      </w:r>
      <w:r w:rsidR="00DE771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="00DE7714">
        <w:rPr>
          <w:rFonts w:ascii="Times New Roman" w:hAnsi="Times New Roman" w:cs="Times New Roman"/>
          <w:bCs/>
          <w:sz w:val="28"/>
          <w:szCs w:val="28"/>
        </w:rPr>
        <w:t>. Среднесуточная – 0,15 мг/м</w:t>
      </w:r>
      <w:r w:rsidR="00DE7714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DE7714">
        <w:rPr>
          <w:rFonts w:ascii="Times New Roman" w:hAnsi="Times New Roman" w:cs="Times New Roman"/>
          <w:bCs/>
          <w:sz w:val="28"/>
          <w:szCs w:val="28"/>
        </w:rPr>
        <w:t xml:space="preserve">.  Максимально разовое количество колониеобразующих грибов в воздухе </w:t>
      </w:r>
      <w:r w:rsidR="0000049C">
        <w:rPr>
          <w:rFonts w:ascii="Times New Roman" w:hAnsi="Times New Roman" w:cs="Times New Roman"/>
          <w:bCs/>
          <w:sz w:val="28"/>
          <w:szCs w:val="28"/>
        </w:rPr>
        <w:t>(</w:t>
      </w:r>
      <w:r w:rsidR="00DE7714">
        <w:rPr>
          <w:rFonts w:ascii="Times New Roman" w:hAnsi="Times New Roman" w:cs="Times New Roman"/>
          <w:bCs/>
          <w:sz w:val="28"/>
          <w:szCs w:val="28"/>
        </w:rPr>
        <w:t>КОЕ</w:t>
      </w:r>
      <w:r w:rsidR="0000049C">
        <w:rPr>
          <w:rFonts w:ascii="Times New Roman" w:hAnsi="Times New Roman" w:cs="Times New Roman"/>
          <w:bCs/>
          <w:sz w:val="28"/>
          <w:szCs w:val="28"/>
        </w:rPr>
        <w:t>)</w:t>
      </w:r>
      <w:r w:rsidR="00DE7714">
        <w:rPr>
          <w:rFonts w:ascii="Times New Roman" w:hAnsi="Times New Roman" w:cs="Times New Roman"/>
          <w:bCs/>
          <w:sz w:val="28"/>
          <w:szCs w:val="28"/>
        </w:rPr>
        <w:t xml:space="preserve">, равно 260 </w:t>
      </w:r>
      <w:proofErr w:type="spellStart"/>
      <w:r w:rsidR="0000049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00049C">
        <w:rPr>
          <w:rFonts w:ascii="Times New Roman" w:hAnsi="Times New Roman" w:cs="Times New Roman"/>
          <w:bCs/>
          <w:sz w:val="28"/>
          <w:szCs w:val="28"/>
        </w:rPr>
        <w:t>.</w:t>
      </w:r>
      <w:r w:rsidR="002F7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714">
        <w:rPr>
          <w:rFonts w:ascii="Times New Roman" w:hAnsi="Times New Roman" w:cs="Times New Roman"/>
          <w:bCs/>
          <w:sz w:val="28"/>
          <w:szCs w:val="28"/>
        </w:rPr>
        <w:t>на кубический метр, средн</w:t>
      </w:r>
      <w:r w:rsidR="00DE7714">
        <w:rPr>
          <w:rFonts w:ascii="Times New Roman" w:hAnsi="Times New Roman" w:cs="Times New Roman"/>
          <w:bCs/>
          <w:sz w:val="28"/>
          <w:szCs w:val="28"/>
        </w:rPr>
        <w:t>е</w:t>
      </w:r>
      <w:r w:rsidR="00DE7714">
        <w:rPr>
          <w:rFonts w:ascii="Times New Roman" w:hAnsi="Times New Roman" w:cs="Times New Roman"/>
          <w:bCs/>
          <w:sz w:val="28"/>
          <w:szCs w:val="28"/>
        </w:rPr>
        <w:t>суточное КОЕ равно 140</w:t>
      </w:r>
      <w:r w:rsidR="000004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049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00049C">
        <w:rPr>
          <w:rFonts w:ascii="Times New Roman" w:hAnsi="Times New Roman" w:cs="Times New Roman"/>
          <w:bCs/>
          <w:sz w:val="28"/>
          <w:szCs w:val="28"/>
        </w:rPr>
        <w:t>/м</w:t>
      </w:r>
      <w:r w:rsidR="0000049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DE7714">
        <w:rPr>
          <w:rFonts w:ascii="Times New Roman" w:hAnsi="Times New Roman" w:cs="Times New Roman"/>
          <w:bCs/>
          <w:sz w:val="28"/>
          <w:szCs w:val="28"/>
        </w:rPr>
        <w:t>.</w:t>
      </w:r>
      <w:r w:rsidR="00506E67" w:rsidRPr="00506E67">
        <w:rPr>
          <w:rFonts w:ascii="Times New Roman" w:hAnsi="Times New Roman" w:cs="Times New Roman"/>
          <w:bCs/>
          <w:sz w:val="28"/>
          <w:szCs w:val="28"/>
        </w:rPr>
        <w:t xml:space="preserve"> [6 - 8]</w:t>
      </w:r>
    </w:p>
    <w:p w:rsidR="00675A08" w:rsidRPr="00506E67" w:rsidRDefault="00437239" w:rsidP="00675A08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Исследование осажденной зерновой пыли показали, что 5% </w:t>
      </w:r>
      <w:r w:rsidR="00AA194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>
        <w:rPr>
          <w:rFonts w:ascii="Times New Roman" w:hAnsi="Times New Roman" w:cs="Times New Roman"/>
          <w:bCs/>
          <w:sz w:val="28"/>
          <w:szCs w:val="28"/>
        </w:rPr>
        <w:t>массы приходится на частицы размером меньше 4 мкм</w:t>
      </w:r>
      <w:r w:rsidR="00CE0CAE">
        <w:rPr>
          <w:rFonts w:ascii="Times New Roman" w:hAnsi="Times New Roman" w:cs="Times New Roman"/>
          <w:bCs/>
          <w:sz w:val="28"/>
          <w:szCs w:val="28"/>
        </w:rPr>
        <w:t>. Так как</w:t>
      </w:r>
      <w:r w:rsidR="00DC31DC">
        <w:rPr>
          <w:rFonts w:ascii="Times New Roman" w:hAnsi="Times New Roman" w:cs="Times New Roman"/>
          <w:bCs/>
          <w:sz w:val="28"/>
          <w:szCs w:val="28"/>
        </w:rPr>
        <w:t xml:space="preserve"> нормируемые сан</w:t>
      </w:r>
      <w:r w:rsidR="00DC31DC">
        <w:rPr>
          <w:rFonts w:ascii="Times New Roman" w:hAnsi="Times New Roman" w:cs="Times New Roman"/>
          <w:bCs/>
          <w:sz w:val="28"/>
          <w:szCs w:val="28"/>
        </w:rPr>
        <w:t>и</w:t>
      </w:r>
      <w:r w:rsidR="00DC31DC">
        <w:rPr>
          <w:rFonts w:ascii="Times New Roman" w:hAnsi="Times New Roman" w:cs="Times New Roman"/>
          <w:bCs/>
          <w:sz w:val="28"/>
          <w:szCs w:val="28"/>
        </w:rPr>
        <w:t>тарными нормами</w:t>
      </w:r>
      <w:r w:rsidR="00CE0CA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37239">
        <w:rPr>
          <w:rFonts w:ascii="Times New Roman" w:hAnsi="Times New Roman" w:cs="Times New Roman"/>
          <w:bCs/>
          <w:sz w:val="28"/>
          <w:szCs w:val="28"/>
        </w:rPr>
        <w:t xml:space="preserve">поры грибка </w:t>
      </w:r>
      <w:proofErr w:type="spellStart"/>
      <w:r w:rsidRPr="00437239">
        <w:rPr>
          <w:rFonts w:ascii="Times New Roman" w:hAnsi="Times New Roman" w:cs="Times New Roman"/>
          <w:bCs/>
          <w:sz w:val="28"/>
          <w:szCs w:val="28"/>
          <w:lang w:val="en-US"/>
        </w:rPr>
        <w:t>Aspergillius</w:t>
      </w:r>
      <w:proofErr w:type="spellEnd"/>
      <w:r w:rsidRPr="004372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7239">
        <w:rPr>
          <w:rFonts w:ascii="Times New Roman" w:hAnsi="Times New Roman" w:cs="Times New Roman"/>
          <w:bCs/>
          <w:sz w:val="28"/>
          <w:szCs w:val="28"/>
          <w:lang w:val="en-US"/>
        </w:rPr>
        <w:t>niger</w:t>
      </w:r>
      <w:proofErr w:type="spellEnd"/>
      <w:r w:rsidRPr="00437239">
        <w:rPr>
          <w:rFonts w:ascii="Times New Roman" w:hAnsi="Times New Roman" w:cs="Times New Roman"/>
          <w:bCs/>
          <w:sz w:val="28"/>
          <w:szCs w:val="28"/>
        </w:rPr>
        <w:t xml:space="preserve"> имеют размер от 2 до 3,5 </w:t>
      </w:r>
      <w:r w:rsidRPr="00437239">
        <w:rPr>
          <w:rFonts w:ascii="Times New Roman" w:hAnsi="Times New Roman" w:cs="Times New Roman"/>
          <w:bCs/>
          <w:sz w:val="28"/>
          <w:szCs w:val="28"/>
        </w:rPr>
        <w:lastRenderedPageBreak/>
        <w:t>микрон</w:t>
      </w:r>
      <w:r w:rsidR="00CE0CAE">
        <w:rPr>
          <w:rFonts w:ascii="Times New Roman" w:hAnsi="Times New Roman" w:cs="Times New Roman"/>
          <w:bCs/>
          <w:sz w:val="28"/>
          <w:szCs w:val="28"/>
        </w:rPr>
        <w:t>, то вполне возможно их преобладание в высокодисперсной части п</w:t>
      </w:r>
      <w:r w:rsidR="00CE0CAE">
        <w:rPr>
          <w:rFonts w:ascii="Times New Roman" w:hAnsi="Times New Roman" w:cs="Times New Roman"/>
          <w:bCs/>
          <w:sz w:val="28"/>
          <w:szCs w:val="28"/>
        </w:rPr>
        <w:t>ы</w:t>
      </w:r>
      <w:r w:rsidR="00CE0CAE">
        <w:rPr>
          <w:rFonts w:ascii="Times New Roman" w:hAnsi="Times New Roman" w:cs="Times New Roman"/>
          <w:bCs/>
          <w:sz w:val="28"/>
          <w:szCs w:val="28"/>
        </w:rPr>
        <w:t>ли.</w:t>
      </w:r>
      <w:r w:rsidRPr="00437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>Микробиологический анализ зерновой пыли, отобранной непосредстве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>н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 xml:space="preserve">но на элеваторе, показал, что количество микроскопических грибов </w:t>
      </w:r>
      <w:r w:rsidR="000D10CA">
        <w:rPr>
          <w:rFonts w:ascii="Times New Roman" w:hAnsi="Times New Roman" w:cs="Times New Roman"/>
          <w:bCs/>
          <w:sz w:val="28"/>
          <w:szCs w:val="28"/>
        </w:rPr>
        <w:t>составл</w:t>
      </w:r>
      <w:r w:rsidR="000D10CA">
        <w:rPr>
          <w:rFonts w:ascii="Times New Roman" w:hAnsi="Times New Roman" w:cs="Times New Roman"/>
          <w:bCs/>
          <w:sz w:val="28"/>
          <w:szCs w:val="28"/>
        </w:rPr>
        <w:t>я</w:t>
      </w:r>
      <w:r w:rsidR="000D10CA">
        <w:rPr>
          <w:rFonts w:ascii="Times New Roman" w:hAnsi="Times New Roman" w:cs="Times New Roman"/>
          <w:bCs/>
          <w:sz w:val="28"/>
          <w:szCs w:val="28"/>
        </w:rPr>
        <w:t>ет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 xml:space="preserve"> 3,6·10</w:t>
      </w:r>
      <w:r w:rsidR="00F844C1" w:rsidRPr="00F844C1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> КОЕ/</w:t>
      </w:r>
      <w:proofErr w:type="gramStart"/>
      <w:r w:rsidR="00F844C1" w:rsidRPr="00F844C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D10CA">
        <w:rPr>
          <w:rFonts w:ascii="Times New Roman" w:hAnsi="Times New Roman" w:cs="Times New Roman"/>
          <w:bCs/>
          <w:sz w:val="28"/>
          <w:szCs w:val="28"/>
        </w:rPr>
        <w:t xml:space="preserve"> пыли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10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08">
        <w:rPr>
          <w:rFonts w:ascii="Times New Roman" w:hAnsi="Times New Roman" w:cs="Times New Roman"/>
          <w:bCs/>
          <w:sz w:val="28"/>
          <w:szCs w:val="28"/>
        </w:rPr>
        <w:t>Ч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>исло колоний</w:t>
      </w:r>
      <w:r w:rsidR="00675A0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05AE5">
        <w:rPr>
          <w:rFonts w:ascii="Times New Roman" w:hAnsi="Times New Roman" w:cs="Times New Roman"/>
          <w:bCs/>
          <w:sz w:val="28"/>
          <w:szCs w:val="28"/>
        </w:rPr>
        <w:t>р</w:t>
      </w:r>
      <w:r w:rsidR="00675A08">
        <w:rPr>
          <w:rFonts w:ascii="Times New Roman" w:hAnsi="Times New Roman" w:cs="Times New Roman"/>
          <w:bCs/>
          <w:sz w:val="28"/>
          <w:szCs w:val="28"/>
        </w:rPr>
        <w:t>иб</w:t>
      </w:r>
      <w:r w:rsidR="00105AE5">
        <w:rPr>
          <w:rFonts w:ascii="Times New Roman" w:hAnsi="Times New Roman" w:cs="Times New Roman"/>
          <w:bCs/>
          <w:sz w:val="28"/>
          <w:szCs w:val="28"/>
        </w:rPr>
        <w:t>к</w:t>
      </w:r>
      <w:r w:rsidR="00675A08">
        <w:rPr>
          <w:rFonts w:ascii="Times New Roman" w:hAnsi="Times New Roman" w:cs="Times New Roman"/>
          <w:bCs/>
          <w:sz w:val="28"/>
          <w:szCs w:val="28"/>
        </w:rPr>
        <w:t>ов</w:t>
      </w:r>
      <w:r w:rsidR="001D67E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 xml:space="preserve"> 1 м</w:t>
      </w:r>
      <w:r w:rsidR="00F844C1" w:rsidRPr="00F844C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> запыленного</w:t>
      </w:r>
      <w:r w:rsidR="00F844C1">
        <w:rPr>
          <w:rFonts w:ascii="Times New Roman" w:hAnsi="Times New Roman" w:cs="Times New Roman"/>
          <w:bCs/>
          <w:sz w:val="28"/>
          <w:szCs w:val="28"/>
        </w:rPr>
        <w:t xml:space="preserve"> воздуха</w:t>
      </w:r>
      <w:r w:rsidR="000D10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08">
        <w:rPr>
          <w:rFonts w:ascii="Times New Roman" w:hAnsi="Times New Roman" w:cs="Times New Roman"/>
          <w:bCs/>
          <w:sz w:val="28"/>
          <w:szCs w:val="28"/>
        </w:rPr>
        <w:t>достигает</w:t>
      </w:r>
      <w:r w:rsidR="00F84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>3</w:t>
      </w:r>
      <w:r w:rsidR="000D10CA">
        <w:rPr>
          <w:rFonts w:ascii="Times New Roman" w:hAnsi="Times New Roman" w:cs="Times New Roman"/>
          <w:bCs/>
          <w:sz w:val="28"/>
          <w:szCs w:val="28"/>
        </w:rPr>
        <w:t>,</w:t>
      </w:r>
      <w:r w:rsidR="00F844C1" w:rsidRPr="00F844C1">
        <w:rPr>
          <w:rFonts w:ascii="Times New Roman" w:hAnsi="Times New Roman" w:cs="Times New Roman"/>
          <w:bCs/>
          <w:sz w:val="28"/>
          <w:szCs w:val="28"/>
        </w:rPr>
        <w:t>50 · 10 </w:t>
      </w:r>
      <w:r w:rsidR="000D10CA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675A08">
        <w:rPr>
          <w:rFonts w:ascii="Times New Roman" w:hAnsi="Times New Roman" w:cs="Times New Roman"/>
          <w:bCs/>
          <w:sz w:val="28"/>
          <w:szCs w:val="28"/>
        </w:rPr>
        <w:t xml:space="preserve">, что на порядок выше ПДК для </w:t>
      </w:r>
      <w:proofErr w:type="spellStart"/>
      <w:r w:rsidR="00675A08" w:rsidRPr="00675A08">
        <w:rPr>
          <w:rFonts w:ascii="Times New Roman" w:hAnsi="Times New Roman" w:cs="Times New Roman"/>
          <w:bCs/>
          <w:sz w:val="28"/>
          <w:szCs w:val="28"/>
          <w:lang w:val="en-US"/>
        </w:rPr>
        <w:t>Aspergillius</w:t>
      </w:r>
      <w:proofErr w:type="spellEnd"/>
      <w:r w:rsidR="00675A08" w:rsidRPr="00675A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A08" w:rsidRPr="00675A08">
        <w:rPr>
          <w:rFonts w:ascii="Times New Roman" w:hAnsi="Times New Roman" w:cs="Times New Roman"/>
          <w:bCs/>
          <w:sz w:val="28"/>
          <w:szCs w:val="28"/>
          <w:lang w:val="en-US"/>
        </w:rPr>
        <w:t>niger</w:t>
      </w:r>
      <w:proofErr w:type="spellEnd"/>
      <w:r w:rsidR="00675A08">
        <w:rPr>
          <w:rFonts w:ascii="Times New Roman" w:hAnsi="Times New Roman" w:cs="Times New Roman"/>
          <w:bCs/>
          <w:sz w:val="28"/>
          <w:szCs w:val="28"/>
        </w:rPr>
        <w:t xml:space="preserve"> равное</w:t>
      </w:r>
      <w:r w:rsidR="00675A08" w:rsidRPr="00675A0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675A08" w:rsidRPr="00F844C1">
        <w:rPr>
          <w:rFonts w:ascii="Times New Roman" w:hAnsi="Times New Roman" w:cs="Times New Roman"/>
          <w:bCs/>
          <w:sz w:val="28"/>
          <w:szCs w:val="28"/>
        </w:rPr>
        <w:t>· 10 </w:t>
      </w:r>
      <w:r w:rsidR="00675A08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675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08" w:rsidRPr="00675A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A08" w:rsidRPr="00675A08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675A08" w:rsidRPr="00675A08">
        <w:rPr>
          <w:rFonts w:ascii="Times New Roman" w:hAnsi="Times New Roman" w:cs="Times New Roman"/>
          <w:bCs/>
          <w:sz w:val="28"/>
          <w:szCs w:val="28"/>
        </w:rPr>
        <w:t>/м</w:t>
      </w:r>
      <w:r w:rsidR="00675A08" w:rsidRPr="00675A0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="00675A08" w:rsidRPr="00675A08">
        <w:rPr>
          <w:rFonts w:ascii="Times New Roman" w:hAnsi="Times New Roman" w:cs="Times New Roman"/>
          <w:bCs/>
          <w:sz w:val="28"/>
          <w:szCs w:val="28"/>
        </w:rPr>
        <w:t>.</w:t>
      </w:r>
      <w:r w:rsidR="00675A08">
        <w:rPr>
          <w:rFonts w:ascii="Times New Roman" w:hAnsi="Times New Roman" w:cs="Times New Roman"/>
          <w:bCs/>
          <w:sz w:val="28"/>
          <w:szCs w:val="28"/>
        </w:rPr>
        <w:t xml:space="preserve">  Особенно много </w:t>
      </w:r>
      <w:r w:rsidR="00675A08" w:rsidRPr="00F844C1">
        <w:rPr>
          <w:rFonts w:ascii="Times New Roman" w:hAnsi="Times New Roman" w:cs="Times New Roman"/>
          <w:bCs/>
          <w:sz w:val="28"/>
          <w:szCs w:val="28"/>
        </w:rPr>
        <w:t>спор различных грибов</w:t>
      </w:r>
      <w:r w:rsidR="00675A08">
        <w:rPr>
          <w:rFonts w:ascii="Times New Roman" w:hAnsi="Times New Roman" w:cs="Times New Roman"/>
          <w:bCs/>
          <w:sz w:val="28"/>
          <w:szCs w:val="28"/>
        </w:rPr>
        <w:t>,</w:t>
      </w:r>
      <w:r w:rsidR="00675A08" w:rsidRPr="00F84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08">
        <w:rPr>
          <w:rFonts w:ascii="Times New Roman" w:hAnsi="Times New Roman" w:cs="Times New Roman"/>
          <w:bCs/>
          <w:sz w:val="28"/>
          <w:szCs w:val="28"/>
        </w:rPr>
        <w:t>(</w:t>
      </w:r>
      <w:r w:rsidR="00675A08" w:rsidRPr="00F844C1">
        <w:rPr>
          <w:rFonts w:ascii="Times New Roman" w:hAnsi="Times New Roman" w:cs="Times New Roman"/>
          <w:bCs/>
          <w:sz w:val="28"/>
          <w:szCs w:val="28"/>
        </w:rPr>
        <w:t>80-90 %</w:t>
      </w:r>
      <w:r w:rsidR="00675A08">
        <w:rPr>
          <w:rFonts w:ascii="Times New Roman" w:hAnsi="Times New Roman" w:cs="Times New Roman"/>
          <w:bCs/>
          <w:sz w:val="28"/>
          <w:szCs w:val="28"/>
        </w:rPr>
        <w:t xml:space="preserve"> которых с</w:t>
      </w:r>
      <w:r w:rsidR="00675A08">
        <w:rPr>
          <w:rFonts w:ascii="Times New Roman" w:hAnsi="Times New Roman" w:cs="Times New Roman"/>
          <w:bCs/>
          <w:sz w:val="28"/>
          <w:szCs w:val="28"/>
        </w:rPr>
        <w:t>о</w:t>
      </w:r>
      <w:r w:rsidR="00675A08">
        <w:rPr>
          <w:rFonts w:ascii="Times New Roman" w:hAnsi="Times New Roman" w:cs="Times New Roman"/>
          <w:bCs/>
          <w:sz w:val="28"/>
          <w:szCs w:val="28"/>
        </w:rPr>
        <w:t xml:space="preserve">ставляют </w:t>
      </w:r>
      <w:r w:rsidR="00675A08" w:rsidRPr="00F844C1">
        <w:rPr>
          <w:rFonts w:ascii="Times New Roman" w:hAnsi="Times New Roman" w:cs="Times New Roman"/>
          <w:bCs/>
          <w:sz w:val="28"/>
          <w:szCs w:val="28"/>
        </w:rPr>
        <w:t xml:space="preserve"> условно патогенны</w:t>
      </w:r>
      <w:r w:rsidR="00675A08">
        <w:rPr>
          <w:rFonts w:ascii="Times New Roman" w:hAnsi="Times New Roman" w:cs="Times New Roman"/>
          <w:bCs/>
          <w:sz w:val="28"/>
          <w:szCs w:val="28"/>
        </w:rPr>
        <w:t>е</w:t>
      </w:r>
      <w:r w:rsidR="00675A08" w:rsidRPr="00F844C1">
        <w:rPr>
          <w:rFonts w:ascii="Times New Roman" w:hAnsi="Times New Roman" w:cs="Times New Roman"/>
          <w:bCs/>
          <w:sz w:val="28"/>
          <w:szCs w:val="28"/>
        </w:rPr>
        <w:t xml:space="preserve"> гри</w:t>
      </w:r>
      <w:r w:rsidR="00675A08">
        <w:rPr>
          <w:rFonts w:ascii="Times New Roman" w:hAnsi="Times New Roman" w:cs="Times New Roman"/>
          <w:bCs/>
          <w:sz w:val="28"/>
          <w:szCs w:val="28"/>
        </w:rPr>
        <w:t xml:space="preserve">бы </w:t>
      </w:r>
      <w:r w:rsidR="00675A08" w:rsidRPr="00F844C1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675A08" w:rsidRPr="00F844C1">
        <w:rPr>
          <w:rFonts w:ascii="Times New Roman" w:hAnsi="Times New Roman" w:cs="Times New Roman"/>
          <w:bCs/>
          <w:sz w:val="28"/>
          <w:szCs w:val="28"/>
          <w:lang w:val="en-US"/>
        </w:rPr>
        <w:t>Penicillium</w:t>
      </w:r>
      <w:proofErr w:type="spellEnd"/>
      <w:r w:rsidR="00675A08" w:rsidRPr="00F844C1">
        <w:rPr>
          <w:rFonts w:ascii="Times New Roman" w:hAnsi="Times New Roman" w:cs="Times New Roman"/>
          <w:bCs/>
          <w:sz w:val="28"/>
          <w:szCs w:val="28"/>
        </w:rPr>
        <w:t> и </w:t>
      </w:r>
      <w:r w:rsidR="00675A08" w:rsidRPr="00F844C1">
        <w:rPr>
          <w:rFonts w:ascii="Times New Roman" w:hAnsi="Times New Roman" w:cs="Times New Roman"/>
          <w:bCs/>
          <w:sz w:val="28"/>
          <w:szCs w:val="28"/>
          <w:lang w:val="en-US"/>
        </w:rPr>
        <w:t>Aspergillus</w:t>
      </w:r>
      <w:r w:rsidR="00675A08">
        <w:rPr>
          <w:rFonts w:ascii="Times New Roman" w:hAnsi="Times New Roman" w:cs="Times New Roman"/>
          <w:bCs/>
          <w:sz w:val="28"/>
          <w:szCs w:val="28"/>
        </w:rPr>
        <w:t>)</w:t>
      </w:r>
      <w:r w:rsidR="00105AE5">
        <w:rPr>
          <w:rFonts w:ascii="Times New Roman" w:hAnsi="Times New Roman" w:cs="Times New Roman"/>
          <w:bCs/>
          <w:sz w:val="28"/>
          <w:szCs w:val="28"/>
        </w:rPr>
        <w:t xml:space="preserve"> обнаружено </w:t>
      </w:r>
      <w:r w:rsidR="00675A08">
        <w:rPr>
          <w:rFonts w:ascii="Times New Roman" w:hAnsi="Times New Roman" w:cs="Times New Roman"/>
          <w:bCs/>
          <w:sz w:val="28"/>
          <w:szCs w:val="28"/>
        </w:rPr>
        <w:t xml:space="preserve"> в воздухе комбикормовых заводов.</w:t>
      </w:r>
      <w:r w:rsidR="00506E67" w:rsidRPr="00506E67">
        <w:rPr>
          <w:rFonts w:ascii="Times New Roman" w:hAnsi="Times New Roman" w:cs="Times New Roman"/>
          <w:bCs/>
          <w:sz w:val="28"/>
          <w:szCs w:val="28"/>
        </w:rPr>
        <w:t>[9]</w:t>
      </w:r>
    </w:p>
    <w:p w:rsidR="00096D8D" w:rsidRDefault="00C27BF8" w:rsidP="00096D8D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существу зерновая пыль, состоящая, помимо минеральной части из смеси различных частей растительных остатков, насекомых и грибков явл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ется вредным биологическим фактором</w:t>
      </w:r>
      <w:r w:rsidR="000D10CA">
        <w:rPr>
          <w:rFonts w:ascii="Times New Roman" w:hAnsi="Times New Roman" w:cs="Times New Roman"/>
          <w:bCs/>
          <w:sz w:val="28"/>
          <w:szCs w:val="28"/>
        </w:rPr>
        <w:t>.</w:t>
      </w:r>
      <w:r w:rsidR="00A767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127" w:rsidRPr="00967127" w:rsidRDefault="00967127" w:rsidP="009671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67127">
        <w:rPr>
          <w:rFonts w:ascii="Times New Roman" w:hAnsi="Times New Roman" w:cs="Times New Roman"/>
          <w:b/>
          <w:bCs/>
          <w:sz w:val="28"/>
          <w:szCs w:val="28"/>
        </w:rPr>
        <w:t>ернов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967127">
        <w:rPr>
          <w:rFonts w:ascii="Times New Roman" w:hAnsi="Times New Roman" w:cs="Times New Roman"/>
          <w:b/>
          <w:bCs/>
          <w:sz w:val="28"/>
          <w:szCs w:val="28"/>
        </w:rPr>
        <w:t>пыл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 вредна </w:t>
      </w:r>
      <w:r w:rsidRPr="00967127">
        <w:rPr>
          <w:rFonts w:ascii="Times New Roman" w:hAnsi="Times New Roman" w:cs="Times New Roman"/>
          <w:b/>
          <w:bCs/>
          <w:sz w:val="28"/>
          <w:szCs w:val="28"/>
        </w:rPr>
        <w:t>для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взрывоопасна</w:t>
      </w:r>
    </w:p>
    <w:p w:rsidR="001D67E7" w:rsidRDefault="001D67E7" w:rsidP="001D67E7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D67E7">
        <w:rPr>
          <w:rFonts w:ascii="Times New Roman" w:hAnsi="Times New Roman" w:cs="Times New Roman"/>
          <w:bCs/>
          <w:sz w:val="28"/>
          <w:szCs w:val="28"/>
        </w:rPr>
        <w:t>Зерновая пыль и споры грибков опасны для здоровья работающих и населения прилегающих к предприятиям селитебных территорий. В совр</w:t>
      </w:r>
      <w:r w:rsidRPr="001D67E7">
        <w:rPr>
          <w:rFonts w:ascii="Times New Roman" w:hAnsi="Times New Roman" w:cs="Times New Roman"/>
          <w:bCs/>
          <w:sz w:val="28"/>
          <w:szCs w:val="28"/>
        </w:rPr>
        <w:t>е</w:t>
      </w:r>
      <w:r w:rsidRPr="001D67E7">
        <w:rPr>
          <w:rFonts w:ascii="Times New Roman" w:hAnsi="Times New Roman" w:cs="Times New Roman"/>
          <w:bCs/>
          <w:sz w:val="28"/>
          <w:szCs w:val="28"/>
        </w:rPr>
        <w:t>менной литературе подробно описаны т.н. «зерновая лихорадка», хронич</w:t>
      </w:r>
      <w:r w:rsidRPr="001D67E7">
        <w:rPr>
          <w:rFonts w:ascii="Times New Roman" w:hAnsi="Times New Roman" w:cs="Times New Roman"/>
          <w:bCs/>
          <w:sz w:val="28"/>
          <w:szCs w:val="28"/>
        </w:rPr>
        <w:t>е</w:t>
      </w:r>
      <w:r w:rsidRPr="001D67E7">
        <w:rPr>
          <w:rFonts w:ascii="Times New Roman" w:hAnsi="Times New Roman" w:cs="Times New Roman"/>
          <w:bCs/>
          <w:sz w:val="28"/>
          <w:szCs w:val="28"/>
        </w:rPr>
        <w:t>ские поражения легких – «легкие фермеров» и другие системные поражения внутренних органов при воздействии зерновой пыли.</w:t>
      </w:r>
    </w:p>
    <w:p w:rsidR="001D67E7" w:rsidRPr="00506E67" w:rsidRDefault="001D67E7" w:rsidP="001D67E7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D67E7">
        <w:rPr>
          <w:rFonts w:ascii="Times New Roman" w:hAnsi="Times New Roman" w:cs="Times New Roman"/>
          <w:bCs/>
          <w:sz w:val="28"/>
          <w:szCs w:val="28"/>
        </w:rPr>
        <w:t xml:space="preserve"> Установлено, что споры грибков </w:t>
      </w:r>
      <w:proofErr w:type="spellStart"/>
      <w:r w:rsidRPr="001D67E7">
        <w:rPr>
          <w:rFonts w:ascii="Times New Roman" w:hAnsi="Times New Roman" w:cs="Times New Roman"/>
          <w:bCs/>
          <w:sz w:val="28"/>
          <w:szCs w:val="28"/>
          <w:lang w:val="en-US"/>
        </w:rPr>
        <w:t>Aspergillius</w:t>
      </w:r>
      <w:proofErr w:type="spellEnd"/>
      <w:r w:rsidRPr="001D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67E7">
        <w:rPr>
          <w:rFonts w:ascii="Times New Roman" w:hAnsi="Times New Roman" w:cs="Times New Roman"/>
          <w:bCs/>
          <w:sz w:val="28"/>
          <w:szCs w:val="28"/>
          <w:lang w:val="en-US"/>
        </w:rPr>
        <w:t>niger</w:t>
      </w:r>
      <w:proofErr w:type="spellEnd"/>
      <w:r w:rsidRPr="001D67E7">
        <w:rPr>
          <w:rFonts w:ascii="Times New Roman" w:hAnsi="Times New Roman" w:cs="Times New Roman"/>
          <w:bCs/>
          <w:sz w:val="28"/>
          <w:szCs w:val="28"/>
        </w:rPr>
        <w:t xml:space="preserve"> вызывают хронич</w:t>
      </w:r>
      <w:r w:rsidRPr="001D67E7">
        <w:rPr>
          <w:rFonts w:ascii="Times New Roman" w:hAnsi="Times New Roman" w:cs="Times New Roman"/>
          <w:bCs/>
          <w:sz w:val="28"/>
          <w:szCs w:val="28"/>
        </w:rPr>
        <w:t>е</w:t>
      </w:r>
      <w:r w:rsidRPr="001D67E7">
        <w:rPr>
          <w:rFonts w:ascii="Times New Roman" w:hAnsi="Times New Roman" w:cs="Times New Roman"/>
          <w:bCs/>
          <w:sz w:val="28"/>
          <w:szCs w:val="28"/>
        </w:rPr>
        <w:t>ское заболевание - легочный аспергиллез в виде поражения легочной ткани и бронхов. При значительной зараженности воздуха 6·10</w:t>
      </w:r>
      <w:r w:rsidRPr="001D67E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1D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67E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1D67E7">
        <w:rPr>
          <w:rFonts w:ascii="Times New Roman" w:hAnsi="Times New Roman" w:cs="Times New Roman"/>
          <w:bCs/>
          <w:sz w:val="28"/>
          <w:szCs w:val="28"/>
        </w:rPr>
        <w:t>/м</w:t>
      </w:r>
      <w:r w:rsidRPr="001D67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1D67E7">
        <w:rPr>
          <w:rFonts w:ascii="Times New Roman" w:hAnsi="Times New Roman" w:cs="Times New Roman"/>
          <w:bCs/>
          <w:sz w:val="28"/>
          <w:szCs w:val="28"/>
        </w:rPr>
        <w:t>у рабочих эл</w:t>
      </w:r>
      <w:r w:rsidRPr="001D67E7">
        <w:rPr>
          <w:rFonts w:ascii="Times New Roman" w:hAnsi="Times New Roman" w:cs="Times New Roman"/>
          <w:bCs/>
          <w:sz w:val="28"/>
          <w:szCs w:val="28"/>
        </w:rPr>
        <w:t>е</w:t>
      </w:r>
      <w:r w:rsidRPr="001D67E7">
        <w:rPr>
          <w:rFonts w:ascii="Times New Roman" w:hAnsi="Times New Roman" w:cs="Times New Roman"/>
          <w:bCs/>
          <w:sz w:val="28"/>
          <w:szCs w:val="28"/>
        </w:rPr>
        <w:t xml:space="preserve">ваторов с небольшим стажем наблюдалось раздражение дыхательных путей, зуд кожи, слезотечение. </w:t>
      </w:r>
      <w:proofErr w:type="spellStart"/>
      <w:r w:rsidRPr="001D67E7">
        <w:rPr>
          <w:rFonts w:ascii="Times New Roman" w:hAnsi="Times New Roman" w:cs="Times New Roman"/>
          <w:bCs/>
          <w:sz w:val="28"/>
          <w:szCs w:val="28"/>
          <w:lang w:val="en-US"/>
        </w:rPr>
        <w:t>Aspergillius</w:t>
      </w:r>
      <w:proofErr w:type="spellEnd"/>
      <w:r w:rsidRPr="001D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D67E7">
        <w:rPr>
          <w:rFonts w:ascii="Times New Roman" w:hAnsi="Times New Roman" w:cs="Times New Roman"/>
          <w:bCs/>
          <w:sz w:val="28"/>
          <w:szCs w:val="28"/>
          <w:lang w:val="en-US"/>
        </w:rPr>
        <w:t>niger</w:t>
      </w:r>
      <w:proofErr w:type="spellEnd"/>
      <w:proofErr w:type="gramEnd"/>
      <w:r w:rsidRPr="001D67E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D67E7">
        <w:rPr>
          <w:rFonts w:ascii="Times New Roman" w:hAnsi="Times New Roman" w:cs="Times New Roman"/>
          <w:bCs/>
          <w:sz w:val="28"/>
          <w:szCs w:val="28"/>
          <w:lang w:val="en-US"/>
        </w:rPr>
        <w:t>Penicillium</w:t>
      </w:r>
      <w:proofErr w:type="spellEnd"/>
      <w:r w:rsidRPr="001D67E7">
        <w:rPr>
          <w:rFonts w:ascii="Times New Roman" w:hAnsi="Times New Roman" w:cs="Times New Roman"/>
          <w:bCs/>
          <w:sz w:val="28"/>
          <w:szCs w:val="28"/>
        </w:rPr>
        <w:t>, помимо поражений легких, вызывают зерновую чесотку, с нестерпимым зудом и пузырьковыми высыпаниями на коже.</w:t>
      </w:r>
      <w:r w:rsidR="00506E67" w:rsidRPr="00506E67">
        <w:rPr>
          <w:rFonts w:ascii="Times New Roman" w:hAnsi="Times New Roman" w:cs="Times New Roman"/>
          <w:bCs/>
          <w:sz w:val="28"/>
          <w:szCs w:val="28"/>
        </w:rPr>
        <w:t xml:space="preserve"> [10 </w:t>
      </w:r>
      <w:r w:rsidR="00506E67">
        <w:rPr>
          <w:rFonts w:ascii="Times New Roman" w:hAnsi="Times New Roman" w:cs="Times New Roman"/>
          <w:bCs/>
          <w:sz w:val="28"/>
          <w:szCs w:val="28"/>
        </w:rPr>
        <w:t>–</w:t>
      </w:r>
      <w:r w:rsidR="00506E67" w:rsidRPr="00506E67">
        <w:rPr>
          <w:rFonts w:ascii="Times New Roman" w:hAnsi="Times New Roman" w:cs="Times New Roman"/>
          <w:bCs/>
          <w:sz w:val="28"/>
          <w:szCs w:val="28"/>
        </w:rPr>
        <w:t xml:space="preserve"> 13]</w:t>
      </w:r>
    </w:p>
    <w:p w:rsidR="006C2D26" w:rsidRPr="00506E67" w:rsidRDefault="001D67E7" w:rsidP="003439D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Заболевания, вызываемые биологически активной пылью у </w:t>
      </w:r>
      <w:r w:rsidR="006C2D26">
        <w:rPr>
          <w:rFonts w:ascii="Times New Roman" w:hAnsi="Times New Roman" w:cs="Times New Roman"/>
          <w:bCs/>
          <w:sz w:val="28"/>
          <w:szCs w:val="28"/>
        </w:rPr>
        <w:t>с</w:t>
      </w:r>
      <w:r w:rsidR="006C2D26" w:rsidRPr="006C2D26">
        <w:rPr>
          <w:rFonts w:ascii="Times New Roman" w:hAnsi="Times New Roman" w:cs="Times New Roman"/>
          <w:bCs/>
          <w:sz w:val="28"/>
          <w:szCs w:val="28"/>
        </w:rPr>
        <w:t>ельскохозя</w:t>
      </w:r>
      <w:r w:rsidR="006C2D26" w:rsidRPr="006C2D26">
        <w:rPr>
          <w:rFonts w:ascii="Times New Roman" w:hAnsi="Times New Roman" w:cs="Times New Roman"/>
          <w:bCs/>
          <w:sz w:val="28"/>
          <w:szCs w:val="28"/>
        </w:rPr>
        <w:t>й</w:t>
      </w:r>
      <w:r w:rsidR="006C2D26" w:rsidRPr="006C2D26">
        <w:rPr>
          <w:rFonts w:ascii="Times New Roman" w:hAnsi="Times New Roman" w:cs="Times New Roman"/>
          <w:bCs/>
          <w:sz w:val="28"/>
          <w:szCs w:val="28"/>
        </w:rPr>
        <w:t>ственны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6C2D26" w:rsidRPr="006C2D26">
        <w:rPr>
          <w:rFonts w:ascii="Times New Roman" w:hAnsi="Times New Roman" w:cs="Times New Roman"/>
          <w:bCs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bCs/>
          <w:sz w:val="28"/>
          <w:szCs w:val="28"/>
        </w:rPr>
        <w:t>х,</w:t>
      </w:r>
      <w:r w:rsidR="006C2D26" w:rsidRPr="006C2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представлены в таблице</w:t>
      </w:r>
      <w:r w:rsidR="00506E67" w:rsidRPr="00506E67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950FA6" w:rsidRDefault="00950FA6" w:rsidP="003439D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0FA6" w:rsidRDefault="00950FA6" w:rsidP="00950FA6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1.</w:t>
      </w:r>
    </w:p>
    <w:p w:rsidR="00506E67" w:rsidRPr="00506E67" w:rsidRDefault="00506E67" w:rsidP="003439D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Заболевания</w:t>
      </w:r>
      <w:r w:rsidR="00950FA6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AB2BCD">
        <w:rPr>
          <w:rFonts w:ascii="Times New Roman" w:hAnsi="Times New Roman" w:cs="Times New Roman"/>
          <w:bCs/>
          <w:sz w:val="28"/>
          <w:szCs w:val="28"/>
        </w:rPr>
        <w:t>вызываемые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воздействием зерновой пыли </w:t>
      </w:r>
      <w:r w:rsidRPr="00506E6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506E67">
        <w:rPr>
          <w:rFonts w:ascii="Times New Roman" w:hAnsi="Times New Roman" w:cs="Times New Roman"/>
          <w:bCs/>
          <w:sz w:val="28"/>
          <w:szCs w:val="28"/>
        </w:rPr>
        <w:t>]</w:t>
      </w:r>
    </w:p>
    <w:tbl>
      <w:tblPr>
        <w:tblW w:w="46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1"/>
        <w:gridCol w:w="4159"/>
      </w:tblGrid>
      <w:tr w:rsidR="00096D8D" w:rsidRPr="006C2D26" w:rsidTr="00AA194D"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D8D" w:rsidRPr="006C2D26" w:rsidRDefault="00096D8D" w:rsidP="00096D8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биологически активной пыли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D8D" w:rsidRPr="006C2D26" w:rsidRDefault="00096D8D" w:rsidP="00096D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Заболевания</w:t>
            </w:r>
          </w:p>
        </w:tc>
      </w:tr>
      <w:tr w:rsidR="006C2D26" w:rsidRPr="006C2D26" w:rsidTr="00AA194D"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105AE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Пыльца злаковых растений,  гри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ковые антигены в зерновой пыли и на растениях, клещи, органо-фосфорные инсектициды</w:t>
            </w:r>
            <w:r w:rsidR="00105A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096D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Астма и риниты: астма, </w:t>
            </w:r>
          </w:p>
        </w:tc>
      </w:tr>
      <w:tr w:rsidR="006C2D26" w:rsidRPr="006C2D26" w:rsidTr="00AA194D"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105AE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Отдельные части растений, эндото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сины, </w:t>
            </w:r>
            <w:proofErr w:type="spellStart"/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микотоксины</w:t>
            </w:r>
            <w:proofErr w:type="spellEnd"/>
            <w:r w:rsidR="00105A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096D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Воспаление слизистой оболочки</w:t>
            </w:r>
            <w:r w:rsidR="00096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кожи</w:t>
            </w:r>
          </w:p>
        </w:tc>
      </w:tr>
      <w:tr w:rsidR="006C2D26" w:rsidRPr="006C2D26" w:rsidTr="00AA194D"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105AE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Грибные споры или термофильные актиномицеты, выделяемые запле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невелым зерном или сеном, антиг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ны диаметром менее 5 </w:t>
            </w:r>
            <w:r w:rsidR="00105AE5">
              <w:rPr>
                <w:rFonts w:ascii="Times New Roman" w:hAnsi="Times New Roman" w:cs="Times New Roman"/>
                <w:bCs/>
                <w:sz w:val="28"/>
                <w:szCs w:val="28"/>
              </w:rPr>
              <w:t>мкм.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096D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Аллергический </w:t>
            </w:r>
            <w:proofErr w:type="spellStart"/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пневмонит</w:t>
            </w:r>
            <w:proofErr w:type="spellEnd"/>
          </w:p>
        </w:tc>
      </w:tr>
      <w:tr w:rsidR="006C2D26" w:rsidRPr="006C2D26" w:rsidTr="00AA194D"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105AE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Насекомые: зараженная пшеница</w:t>
            </w:r>
            <w:r w:rsidR="00105A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096D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Болезнь пшеничного долгонос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</w:p>
        </w:tc>
      </w:tr>
      <w:tr w:rsidR="006C2D26" w:rsidRPr="006C2D26" w:rsidTr="00AA194D"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105AE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Остатки растений, гранулы крахм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ла, плесень, эндотоксины, </w:t>
            </w:r>
            <w:proofErr w:type="spellStart"/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микото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сины</w:t>
            </w:r>
            <w:proofErr w:type="spellEnd"/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споры, грибки, </w:t>
            </w:r>
            <w:proofErr w:type="spellStart"/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грамоотриц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тельные</w:t>
            </w:r>
            <w:proofErr w:type="spellEnd"/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бактерии, ферменты, алле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гены, частицы насекомых, частицы грунта, химический осадок</w:t>
            </w:r>
            <w:proofErr w:type="gramEnd"/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096D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Токсичный синдром органич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ской пыли</w:t>
            </w:r>
          </w:p>
        </w:tc>
      </w:tr>
      <w:tr w:rsidR="006C2D26" w:rsidRPr="006C2D26" w:rsidTr="00AA194D"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6C2D26" w:rsidP="00105AE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>Пыль хранящегося зерна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D26" w:rsidRPr="006C2D26" w:rsidRDefault="00096D8D" w:rsidP="00096D8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Зерновая</w:t>
            </w:r>
            <w:r w:rsidR="006C2D26" w:rsidRPr="006C2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лихорадка</w:t>
            </w:r>
          </w:p>
        </w:tc>
      </w:tr>
    </w:tbl>
    <w:p w:rsidR="00A767D2" w:rsidRDefault="00A767D2" w:rsidP="00F844C1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6707F" w:rsidRDefault="00675A08" w:rsidP="00A6707F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75A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Пыль </w:t>
      </w:r>
      <w:r w:rsidR="00096D8D" w:rsidRPr="00675A08">
        <w:rPr>
          <w:rFonts w:ascii="Times New Roman" w:hAnsi="Times New Roman" w:cs="Times New Roman"/>
          <w:bCs/>
          <w:sz w:val="28"/>
          <w:szCs w:val="28"/>
        </w:rPr>
        <w:t xml:space="preserve"> зерноперерабатывающих предприятий </w:t>
      </w:r>
      <w:r>
        <w:rPr>
          <w:rFonts w:ascii="Times New Roman" w:hAnsi="Times New Roman" w:cs="Times New Roman"/>
          <w:bCs/>
          <w:sz w:val="28"/>
          <w:szCs w:val="28"/>
        </w:rPr>
        <w:t>влияет на здоровье нас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ления</w:t>
      </w:r>
      <w:r w:rsidR="001D67E7">
        <w:rPr>
          <w:rFonts w:ascii="Times New Roman" w:hAnsi="Times New Roman" w:cs="Times New Roman"/>
          <w:bCs/>
          <w:sz w:val="28"/>
          <w:szCs w:val="28"/>
        </w:rPr>
        <w:t>,</w:t>
      </w:r>
      <w:r w:rsidR="00096D8D" w:rsidRPr="00675A08">
        <w:rPr>
          <w:rFonts w:ascii="Times New Roman" w:hAnsi="Times New Roman" w:cs="Times New Roman"/>
          <w:bCs/>
          <w:sz w:val="28"/>
          <w:szCs w:val="28"/>
        </w:rPr>
        <w:t xml:space="preserve"> проживающее в районах, где расположены предприятия по хранению и переработке зерна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96D8D" w:rsidRPr="00675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096D8D" w:rsidRPr="00675A08">
        <w:rPr>
          <w:rFonts w:ascii="Times New Roman" w:hAnsi="Times New Roman" w:cs="Times New Roman"/>
          <w:bCs/>
          <w:sz w:val="28"/>
          <w:szCs w:val="28"/>
        </w:rPr>
        <w:t>аболеваний органов  ды</w:t>
      </w:r>
      <w:r>
        <w:rPr>
          <w:rFonts w:ascii="Times New Roman" w:hAnsi="Times New Roman" w:cs="Times New Roman"/>
          <w:bCs/>
          <w:sz w:val="28"/>
          <w:szCs w:val="28"/>
        </w:rPr>
        <w:t>хания в этих районах дост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верно выше,</w:t>
      </w:r>
      <w:r w:rsidR="00096D8D" w:rsidRPr="00675A08">
        <w:rPr>
          <w:rFonts w:ascii="Times New Roman" w:hAnsi="Times New Roman" w:cs="Times New Roman"/>
          <w:bCs/>
          <w:sz w:val="28"/>
          <w:szCs w:val="28"/>
        </w:rPr>
        <w:t xml:space="preserve"> чем в дру</w:t>
      </w:r>
      <w:r>
        <w:rPr>
          <w:rFonts w:ascii="Times New Roman" w:hAnsi="Times New Roman" w:cs="Times New Roman"/>
          <w:bCs/>
          <w:sz w:val="28"/>
          <w:szCs w:val="28"/>
        </w:rPr>
        <w:t>гих</w:t>
      </w:r>
      <w:r w:rsidR="00096D8D" w:rsidRPr="00675A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2F3C">
        <w:rPr>
          <w:rFonts w:ascii="Times New Roman" w:hAnsi="Times New Roman" w:cs="Times New Roman"/>
          <w:bCs/>
          <w:sz w:val="28"/>
          <w:szCs w:val="28"/>
        </w:rPr>
        <w:t>При массовых выбросах пыли, которые возможны при аварийных ситуациях возможно острое воздействие пыли на рядом пр</w:t>
      </w:r>
      <w:r w:rsidR="00C92F3C">
        <w:rPr>
          <w:rFonts w:ascii="Times New Roman" w:hAnsi="Times New Roman" w:cs="Times New Roman"/>
          <w:bCs/>
          <w:sz w:val="28"/>
          <w:szCs w:val="28"/>
        </w:rPr>
        <w:t>о</w:t>
      </w:r>
      <w:r w:rsidR="00C92F3C">
        <w:rPr>
          <w:rFonts w:ascii="Times New Roman" w:hAnsi="Times New Roman" w:cs="Times New Roman"/>
          <w:bCs/>
          <w:sz w:val="28"/>
          <w:szCs w:val="28"/>
        </w:rPr>
        <w:t>живающих людей, которое выражается в остром раздражении дыхательных путей и глаз.</w:t>
      </w:r>
    </w:p>
    <w:p w:rsidR="00790BAA" w:rsidRPr="00AB2BCD" w:rsidRDefault="00790BAA" w:rsidP="00A6707F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загрязнения воздуха рабочих м</w:t>
      </w:r>
      <w:r w:rsidR="000E532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 и</w:t>
      </w:r>
      <w:r w:rsidR="000E532F">
        <w:rPr>
          <w:rFonts w:ascii="Times New Roman" w:hAnsi="Times New Roman" w:cs="Times New Roman"/>
          <w:bCs/>
          <w:sz w:val="28"/>
          <w:szCs w:val="28"/>
        </w:rPr>
        <w:t xml:space="preserve"> атмосферного воздуха населенных мест осуществляют Федеральные органы </w:t>
      </w:r>
      <w:proofErr w:type="spellStart"/>
      <w:r w:rsidR="000E532F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="000E532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E532F">
        <w:rPr>
          <w:rFonts w:ascii="Times New Roman" w:hAnsi="Times New Roman" w:cs="Times New Roman"/>
          <w:bCs/>
          <w:sz w:val="28"/>
          <w:szCs w:val="28"/>
        </w:rPr>
        <w:t>Росприроданадзора</w:t>
      </w:r>
      <w:proofErr w:type="spellEnd"/>
      <w:r w:rsidR="000E532F">
        <w:rPr>
          <w:rFonts w:ascii="Times New Roman" w:hAnsi="Times New Roman" w:cs="Times New Roman"/>
          <w:bCs/>
          <w:sz w:val="28"/>
          <w:szCs w:val="28"/>
        </w:rPr>
        <w:t xml:space="preserve"> по результатам аттестации рабочих мест (формы </w:t>
      </w:r>
      <w:proofErr w:type="spellStart"/>
      <w:r w:rsidR="000E532F">
        <w:rPr>
          <w:rFonts w:ascii="Times New Roman" w:hAnsi="Times New Roman" w:cs="Times New Roman"/>
          <w:bCs/>
          <w:sz w:val="28"/>
          <w:szCs w:val="28"/>
        </w:rPr>
        <w:t>стато</w:t>
      </w:r>
      <w:r w:rsidR="000E532F">
        <w:rPr>
          <w:rFonts w:ascii="Times New Roman" w:hAnsi="Times New Roman" w:cs="Times New Roman"/>
          <w:bCs/>
          <w:sz w:val="28"/>
          <w:szCs w:val="28"/>
        </w:rPr>
        <w:t>т</w:t>
      </w:r>
      <w:r w:rsidR="000E532F">
        <w:rPr>
          <w:rFonts w:ascii="Times New Roman" w:hAnsi="Times New Roman" w:cs="Times New Roman"/>
          <w:bCs/>
          <w:sz w:val="28"/>
          <w:szCs w:val="28"/>
        </w:rPr>
        <w:t>четности</w:t>
      </w:r>
      <w:proofErr w:type="spellEnd"/>
      <w:r w:rsidR="000E532F">
        <w:rPr>
          <w:rFonts w:ascii="Times New Roman" w:hAnsi="Times New Roman" w:cs="Times New Roman"/>
          <w:bCs/>
          <w:sz w:val="28"/>
          <w:szCs w:val="28"/>
        </w:rPr>
        <w:t xml:space="preserve"> 4 ФСС), и контроля выбросов в атмосферу  (форма  2ТП).</w:t>
      </w:r>
      <w:r w:rsidR="00506E67" w:rsidRPr="00506E67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506E67" w:rsidRPr="00AB2BCD">
        <w:rPr>
          <w:rFonts w:ascii="Times New Roman" w:hAnsi="Times New Roman" w:cs="Times New Roman"/>
          <w:bCs/>
          <w:sz w:val="28"/>
          <w:szCs w:val="28"/>
        </w:rPr>
        <w:t>15,16]</w:t>
      </w:r>
    </w:p>
    <w:p w:rsidR="006C34EF" w:rsidRDefault="00F123A8" w:rsidP="00950FA6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C34EF">
        <w:rPr>
          <w:rFonts w:ascii="Times New Roman" w:hAnsi="Times New Roman" w:cs="Times New Roman"/>
          <w:bCs/>
          <w:sz w:val="28"/>
          <w:szCs w:val="28"/>
        </w:rPr>
        <w:t xml:space="preserve">ерновая пыль </w:t>
      </w:r>
      <w:proofErr w:type="spellStart"/>
      <w:r w:rsidR="006C34EF">
        <w:rPr>
          <w:rFonts w:ascii="Times New Roman" w:hAnsi="Times New Roman" w:cs="Times New Roman"/>
          <w:bCs/>
          <w:sz w:val="28"/>
          <w:szCs w:val="28"/>
        </w:rPr>
        <w:t>пожаро</w:t>
      </w:r>
      <w:r>
        <w:rPr>
          <w:rFonts w:ascii="Times New Roman" w:hAnsi="Times New Roman" w:cs="Times New Roman"/>
          <w:bCs/>
          <w:sz w:val="28"/>
          <w:szCs w:val="28"/>
        </w:rPr>
        <w:t>взрывоопасна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C34EF">
        <w:rPr>
          <w:rFonts w:ascii="Times New Roman" w:hAnsi="Times New Roman" w:cs="Times New Roman"/>
          <w:bCs/>
          <w:sz w:val="28"/>
          <w:szCs w:val="28"/>
        </w:rPr>
        <w:t xml:space="preserve"> Нижний концентрационный  п</w:t>
      </w:r>
      <w:r w:rsidR="006C34EF">
        <w:rPr>
          <w:rFonts w:ascii="Times New Roman" w:hAnsi="Times New Roman" w:cs="Times New Roman"/>
          <w:bCs/>
          <w:sz w:val="28"/>
          <w:szCs w:val="28"/>
        </w:rPr>
        <w:t>о</w:t>
      </w:r>
      <w:r w:rsidR="006C34EF">
        <w:rPr>
          <w:rFonts w:ascii="Times New Roman" w:hAnsi="Times New Roman" w:cs="Times New Roman"/>
          <w:bCs/>
          <w:sz w:val="28"/>
          <w:szCs w:val="28"/>
        </w:rPr>
        <w:t xml:space="preserve">рог </w:t>
      </w:r>
      <w:r w:rsidR="006C34EF" w:rsidRPr="00595828">
        <w:rPr>
          <w:rFonts w:ascii="Times New Roman" w:hAnsi="Times New Roman" w:cs="Times New Roman"/>
          <w:bCs/>
          <w:sz w:val="28"/>
          <w:szCs w:val="28"/>
        </w:rPr>
        <w:t>взрываемости</w:t>
      </w:r>
      <w:r w:rsidR="006C34EF">
        <w:rPr>
          <w:rFonts w:ascii="Times New Roman" w:hAnsi="Times New Roman" w:cs="Times New Roman"/>
          <w:bCs/>
          <w:sz w:val="28"/>
          <w:szCs w:val="28"/>
        </w:rPr>
        <w:t xml:space="preserve"> для зерновой пыли зависит от размера частиц пыли и влажности. В </w:t>
      </w:r>
      <w:r w:rsidR="00595828">
        <w:rPr>
          <w:rFonts w:ascii="Times New Roman" w:hAnsi="Times New Roman" w:cs="Times New Roman"/>
          <w:bCs/>
          <w:sz w:val="28"/>
          <w:szCs w:val="28"/>
        </w:rPr>
        <w:t>связи с этим концентрации</w:t>
      </w:r>
      <w:r w:rsidR="006C34EF">
        <w:rPr>
          <w:rFonts w:ascii="Times New Roman" w:hAnsi="Times New Roman" w:cs="Times New Roman"/>
          <w:bCs/>
          <w:sz w:val="28"/>
          <w:szCs w:val="28"/>
        </w:rPr>
        <w:t xml:space="preserve"> по разным источникам различны и варьируют</w:t>
      </w:r>
      <w:r w:rsidR="00595828">
        <w:rPr>
          <w:rFonts w:ascii="Times New Roman" w:hAnsi="Times New Roman" w:cs="Times New Roman"/>
          <w:bCs/>
          <w:sz w:val="28"/>
          <w:szCs w:val="28"/>
        </w:rPr>
        <w:t xml:space="preserve"> для зерновой пыли</w:t>
      </w:r>
      <w:r w:rsidR="006C34EF">
        <w:rPr>
          <w:rFonts w:ascii="Times New Roman" w:hAnsi="Times New Roman" w:cs="Times New Roman"/>
          <w:bCs/>
          <w:sz w:val="28"/>
          <w:szCs w:val="28"/>
        </w:rPr>
        <w:t xml:space="preserve"> от 40 до 20 г/м</w:t>
      </w:r>
      <w:r w:rsidR="006C34EF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95828">
        <w:rPr>
          <w:rFonts w:ascii="Times New Roman" w:hAnsi="Times New Roman" w:cs="Times New Roman"/>
          <w:bCs/>
          <w:sz w:val="28"/>
          <w:szCs w:val="28"/>
        </w:rPr>
        <w:t>. Для дробленой пшеницы НК</w:t>
      </w:r>
      <w:r w:rsidR="00950FA6">
        <w:rPr>
          <w:rFonts w:ascii="Times New Roman" w:hAnsi="Times New Roman" w:cs="Times New Roman"/>
          <w:bCs/>
          <w:sz w:val="28"/>
          <w:szCs w:val="28"/>
        </w:rPr>
        <w:t>ПВ</w:t>
      </w:r>
      <w:r w:rsidR="00595828">
        <w:rPr>
          <w:rFonts w:ascii="Times New Roman" w:hAnsi="Times New Roman" w:cs="Times New Roman"/>
          <w:bCs/>
          <w:sz w:val="28"/>
          <w:szCs w:val="28"/>
        </w:rPr>
        <w:t xml:space="preserve"> равен 33 г/м</w:t>
      </w:r>
      <w:r w:rsidR="00595828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95828">
        <w:rPr>
          <w:rFonts w:ascii="Times New Roman" w:hAnsi="Times New Roman" w:cs="Times New Roman"/>
          <w:bCs/>
          <w:sz w:val="28"/>
          <w:szCs w:val="28"/>
        </w:rPr>
        <w:t xml:space="preserve">, для муки – 28,8. </w:t>
      </w:r>
      <w:r w:rsidR="00506E67" w:rsidRPr="00950FA6">
        <w:rPr>
          <w:rFonts w:ascii="Times New Roman" w:hAnsi="Times New Roman" w:cs="Times New Roman"/>
          <w:bCs/>
          <w:sz w:val="28"/>
          <w:szCs w:val="28"/>
        </w:rPr>
        <w:t>[17,</w:t>
      </w:r>
      <w:r w:rsidR="00950FA6" w:rsidRPr="00950FA6">
        <w:rPr>
          <w:rFonts w:ascii="Times New Roman" w:hAnsi="Times New Roman" w:cs="Times New Roman"/>
          <w:bCs/>
          <w:sz w:val="28"/>
          <w:szCs w:val="28"/>
        </w:rPr>
        <w:t>18</w:t>
      </w:r>
      <w:r w:rsidR="00506E67" w:rsidRPr="00950FA6">
        <w:rPr>
          <w:rFonts w:ascii="Times New Roman" w:hAnsi="Times New Roman" w:cs="Times New Roman"/>
          <w:bCs/>
          <w:sz w:val="28"/>
          <w:szCs w:val="28"/>
        </w:rPr>
        <w:t>]</w:t>
      </w:r>
      <w:r w:rsidR="00950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4E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5828">
        <w:rPr>
          <w:rFonts w:ascii="Times New Roman" w:hAnsi="Times New Roman" w:cs="Times New Roman"/>
          <w:bCs/>
          <w:sz w:val="28"/>
          <w:szCs w:val="28"/>
        </w:rPr>
        <w:t>вентиляционной</w:t>
      </w:r>
      <w:r w:rsidR="006C34EF">
        <w:rPr>
          <w:rFonts w:ascii="Times New Roman" w:hAnsi="Times New Roman" w:cs="Times New Roman"/>
          <w:bCs/>
          <w:sz w:val="28"/>
          <w:szCs w:val="28"/>
        </w:rPr>
        <w:t xml:space="preserve"> практике для безопасного применения систем вентиляции </w:t>
      </w:r>
      <w:r w:rsidR="00595828">
        <w:rPr>
          <w:rFonts w:ascii="Times New Roman" w:hAnsi="Times New Roman" w:cs="Times New Roman"/>
          <w:bCs/>
          <w:sz w:val="28"/>
          <w:szCs w:val="28"/>
        </w:rPr>
        <w:t xml:space="preserve">в расчетах используют  </w:t>
      </w:r>
      <w:r w:rsidR="006C34EF">
        <w:rPr>
          <w:rFonts w:ascii="Times New Roman" w:hAnsi="Times New Roman" w:cs="Times New Roman"/>
          <w:bCs/>
          <w:sz w:val="28"/>
          <w:szCs w:val="28"/>
        </w:rPr>
        <w:t>10%</w:t>
      </w:r>
      <w:r w:rsidR="00595828">
        <w:rPr>
          <w:rFonts w:ascii="Times New Roman" w:hAnsi="Times New Roman" w:cs="Times New Roman"/>
          <w:bCs/>
          <w:sz w:val="28"/>
          <w:szCs w:val="28"/>
        </w:rPr>
        <w:t xml:space="preserve"> НКПВ. Потому при концентрациях  в системах вентиляции зерновой пыли выше 2 г/м</w:t>
      </w:r>
      <w:r w:rsidR="00595828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95828">
        <w:rPr>
          <w:rFonts w:ascii="Times New Roman" w:hAnsi="Times New Roman" w:cs="Times New Roman"/>
          <w:bCs/>
          <w:sz w:val="28"/>
          <w:szCs w:val="28"/>
        </w:rPr>
        <w:t xml:space="preserve"> следует применять системы </w:t>
      </w:r>
      <w:proofErr w:type="spellStart"/>
      <w:r w:rsidR="00595828">
        <w:rPr>
          <w:rFonts w:ascii="Times New Roman" w:hAnsi="Times New Roman" w:cs="Times New Roman"/>
          <w:bCs/>
          <w:sz w:val="28"/>
          <w:szCs w:val="28"/>
        </w:rPr>
        <w:t>пожаровззрывобезопасности</w:t>
      </w:r>
      <w:proofErr w:type="spellEnd"/>
      <w:r w:rsidR="005958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C63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127" w:rsidRPr="00967127" w:rsidRDefault="00967127" w:rsidP="00C92F3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7127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зерновой пыли предприятий </w:t>
      </w:r>
    </w:p>
    <w:p w:rsidR="00135EBD" w:rsidRDefault="006A204A" w:rsidP="003439D2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стационарные  источники загрязнения атмосферного воздуха пре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приятий должны </w:t>
      </w:r>
      <w:r w:rsidR="00967127">
        <w:rPr>
          <w:rFonts w:ascii="Times New Roman" w:hAnsi="Times New Roman" w:cs="Times New Roman"/>
          <w:bCs/>
          <w:sz w:val="28"/>
          <w:szCs w:val="28"/>
        </w:rPr>
        <w:t xml:space="preserve">проходят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51D">
        <w:rPr>
          <w:rFonts w:ascii="Times New Roman" w:hAnsi="Times New Roman" w:cs="Times New Roman"/>
          <w:bCs/>
          <w:sz w:val="28"/>
          <w:szCs w:val="28"/>
        </w:rPr>
        <w:t>инвентариз</w:t>
      </w:r>
      <w:r w:rsidR="00967127">
        <w:rPr>
          <w:rFonts w:ascii="Times New Roman" w:hAnsi="Times New Roman" w:cs="Times New Roman"/>
          <w:bCs/>
          <w:sz w:val="28"/>
          <w:szCs w:val="28"/>
        </w:rPr>
        <w:t>ацию</w:t>
      </w:r>
      <w:r w:rsidR="00D9451D">
        <w:rPr>
          <w:rFonts w:ascii="Times New Roman" w:hAnsi="Times New Roman" w:cs="Times New Roman"/>
          <w:bCs/>
          <w:sz w:val="28"/>
          <w:szCs w:val="28"/>
        </w:rPr>
        <w:t xml:space="preserve">, а предприятия </w:t>
      </w:r>
      <w:r w:rsidR="002F7DB6">
        <w:rPr>
          <w:rFonts w:ascii="Times New Roman" w:hAnsi="Times New Roman" w:cs="Times New Roman"/>
          <w:bCs/>
          <w:sz w:val="28"/>
          <w:szCs w:val="28"/>
        </w:rPr>
        <w:t>должны име</w:t>
      </w:r>
      <w:r w:rsidR="00967127">
        <w:rPr>
          <w:rFonts w:ascii="Times New Roman" w:hAnsi="Times New Roman" w:cs="Times New Roman"/>
          <w:bCs/>
          <w:sz w:val="28"/>
          <w:szCs w:val="28"/>
        </w:rPr>
        <w:t>т</w:t>
      </w:r>
      <w:r w:rsidR="002F7DB6">
        <w:rPr>
          <w:rFonts w:ascii="Times New Roman" w:hAnsi="Times New Roman" w:cs="Times New Roman"/>
          <w:bCs/>
          <w:sz w:val="28"/>
          <w:szCs w:val="28"/>
        </w:rPr>
        <w:t>ь</w:t>
      </w:r>
      <w:r w:rsidR="00D9451D">
        <w:rPr>
          <w:rFonts w:ascii="Times New Roman" w:hAnsi="Times New Roman" w:cs="Times New Roman"/>
          <w:bCs/>
          <w:sz w:val="28"/>
          <w:szCs w:val="28"/>
        </w:rPr>
        <w:t xml:space="preserve"> разрешения на выбросы загрязняющих веществ в атмосферу.</w:t>
      </w:r>
      <w:r w:rsidR="00343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EBD">
        <w:rPr>
          <w:rFonts w:ascii="Times New Roman" w:hAnsi="Times New Roman" w:cs="Times New Roman"/>
          <w:bCs/>
          <w:sz w:val="28"/>
          <w:szCs w:val="28"/>
        </w:rPr>
        <w:t xml:space="preserve"> Процесс и</w:t>
      </w:r>
      <w:r w:rsidR="00135EBD">
        <w:rPr>
          <w:rFonts w:ascii="Times New Roman" w:hAnsi="Times New Roman" w:cs="Times New Roman"/>
          <w:bCs/>
          <w:sz w:val="28"/>
          <w:szCs w:val="28"/>
        </w:rPr>
        <w:t>н</w:t>
      </w:r>
      <w:r w:rsidR="00135EBD">
        <w:rPr>
          <w:rFonts w:ascii="Times New Roman" w:hAnsi="Times New Roman" w:cs="Times New Roman"/>
          <w:bCs/>
          <w:sz w:val="28"/>
          <w:szCs w:val="28"/>
        </w:rPr>
        <w:t>вент</w:t>
      </w:r>
      <w:r w:rsidR="00135EBD">
        <w:rPr>
          <w:rFonts w:ascii="Times New Roman" w:hAnsi="Times New Roman" w:cs="Times New Roman"/>
          <w:bCs/>
          <w:sz w:val="28"/>
          <w:szCs w:val="28"/>
        </w:rPr>
        <w:t>а</w:t>
      </w:r>
      <w:r w:rsidR="00135EBD">
        <w:rPr>
          <w:rFonts w:ascii="Times New Roman" w:hAnsi="Times New Roman" w:cs="Times New Roman"/>
          <w:bCs/>
          <w:sz w:val="28"/>
          <w:szCs w:val="28"/>
        </w:rPr>
        <w:t xml:space="preserve">ризации выбросов для предприятий и проектантов достаточно сложен из-за ограниченности и устаревшей информации. </w:t>
      </w:r>
      <w:r w:rsidR="003439D2">
        <w:rPr>
          <w:rFonts w:ascii="Times New Roman" w:hAnsi="Times New Roman" w:cs="Times New Roman"/>
          <w:bCs/>
          <w:sz w:val="28"/>
          <w:szCs w:val="28"/>
        </w:rPr>
        <w:t>Для определения колич</w:t>
      </w:r>
      <w:r w:rsidR="003439D2">
        <w:rPr>
          <w:rFonts w:ascii="Times New Roman" w:hAnsi="Times New Roman" w:cs="Times New Roman"/>
          <w:bCs/>
          <w:sz w:val="28"/>
          <w:szCs w:val="28"/>
        </w:rPr>
        <w:t>е</w:t>
      </w:r>
      <w:r w:rsidR="003439D2">
        <w:rPr>
          <w:rFonts w:ascii="Times New Roman" w:hAnsi="Times New Roman" w:cs="Times New Roman"/>
          <w:bCs/>
          <w:sz w:val="28"/>
          <w:szCs w:val="28"/>
        </w:rPr>
        <w:t xml:space="preserve">ства валовых и удельных  выбросов в атмосферу </w:t>
      </w:r>
      <w:r w:rsidR="00135EBD">
        <w:rPr>
          <w:rFonts w:ascii="Times New Roman" w:hAnsi="Times New Roman" w:cs="Times New Roman"/>
          <w:bCs/>
          <w:sz w:val="28"/>
          <w:szCs w:val="28"/>
        </w:rPr>
        <w:t>в настоящее время польз</w:t>
      </w:r>
      <w:r w:rsidR="00135EBD">
        <w:rPr>
          <w:rFonts w:ascii="Times New Roman" w:hAnsi="Times New Roman" w:cs="Times New Roman"/>
          <w:bCs/>
          <w:sz w:val="28"/>
          <w:szCs w:val="28"/>
        </w:rPr>
        <w:t>у</w:t>
      </w:r>
      <w:r w:rsidR="00135EBD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="00135EBD" w:rsidRPr="00135EBD">
        <w:rPr>
          <w:rFonts w:ascii="Times New Roman" w:hAnsi="Times New Roman" w:cs="Times New Roman"/>
          <w:bCs/>
          <w:sz w:val="28"/>
          <w:szCs w:val="28"/>
        </w:rPr>
        <w:t>М</w:t>
      </w:r>
      <w:r w:rsidR="00135EBD" w:rsidRPr="00135EBD">
        <w:rPr>
          <w:rFonts w:ascii="Times New Roman" w:hAnsi="Times New Roman" w:cs="Times New Roman"/>
          <w:bCs/>
          <w:sz w:val="28"/>
          <w:szCs w:val="28"/>
        </w:rPr>
        <w:t>е</w:t>
      </w:r>
      <w:r w:rsidR="00135EBD" w:rsidRPr="00135EBD">
        <w:rPr>
          <w:rFonts w:ascii="Times New Roman" w:hAnsi="Times New Roman" w:cs="Times New Roman"/>
          <w:bCs/>
          <w:sz w:val="28"/>
          <w:szCs w:val="28"/>
        </w:rPr>
        <w:t>тодик</w:t>
      </w:r>
      <w:r w:rsidR="00135EBD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135EBD" w:rsidRPr="00135EBD">
        <w:rPr>
          <w:rFonts w:ascii="Times New Roman" w:hAnsi="Times New Roman" w:cs="Times New Roman"/>
          <w:bCs/>
          <w:sz w:val="28"/>
          <w:szCs w:val="28"/>
        </w:rPr>
        <w:t xml:space="preserve">определения валовых и удельных выбросов в атмосферу для </w:t>
      </w:r>
      <w:r w:rsidR="00135EBD" w:rsidRPr="00135EBD">
        <w:rPr>
          <w:rFonts w:ascii="Times New Roman" w:hAnsi="Times New Roman" w:cs="Times New Roman"/>
          <w:bCs/>
          <w:sz w:val="28"/>
          <w:szCs w:val="28"/>
        </w:rPr>
        <w:lastRenderedPageBreak/>
        <w:t>зернопер</w:t>
      </w:r>
      <w:r w:rsidR="00135EBD" w:rsidRPr="00135EBD">
        <w:rPr>
          <w:rFonts w:ascii="Times New Roman" w:hAnsi="Times New Roman" w:cs="Times New Roman"/>
          <w:bCs/>
          <w:sz w:val="28"/>
          <w:szCs w:val="28"/>
        </w:rPr>
        <w:t>е</w:t>
      </w:r>
      <w:r w:rsidR="00135EBD" w:rsidRPr="00135EBD">
        <w:rPr>
          <w:rFonts w:ascii="Times New Roman" w:hAnsi="Times New Roman" w:cs="Times New Roman"/>
          <w:bCs/>
          <w:sz w:val="28"/>
          <w:szCs w:val="28"/>
        </w:rPr>
        <w:t>рабатывающих предприятий и элеваторов</w:t>
      </w:r>
      <w:r w:rsidR="00135EBD">
        <w:rPr>
          <w:rFonts w:ascii="Times New Roman" w:hAnsi="Times New Roman" w:cs="Times New Roman"/>
          <w:bCs/>
          <w:sz w:val="28"/>
          <w:szCs w:val="28"/>
        </w:rPr>
        <w:t>. Извлечение из методик</w:t>
      </w:r>
      <w:r w:rsidR="00A01085">
        <w:rPr>
          <w:rFonts w:ascii="Times New Roman" w:hAnsi="Times New Roman" w:cs="Times New Roman"/>
          <w:bCs/>
          <w:sz w:val="28"/>
          <w:szCs w:val="28"/>
        </w:rPr>
        <w:t>и</w:t>
      </w:r>
      <w:r w:rsidR="00135EBD">
        <w:rPr>
          <w:rFonts w:ascii="Times New Roman" w:hAnsi="Times New Roman" w:cs="Times New Roman"/>
          <w:bCs/>
          <w:sz w:val="28"/>
          <w:szCs w:val="28"/>
        </w:rPr>
        <w:t xml:space="preserve"> дано в таблице 2.</w:t>
      </w:r>
    </w:p>
    <w:p w:rsidR="00135EBD" w:rsidRDefault="00135EBD" w:rsidP="00135EBD">
      <w:pPr>
        <w:spacing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2.</w:t>
      </w:r>
    </w:p>
    <w:p w:rsidR="003439D2" w:rsidRPr="00950FA6" w:rsidRDefault="003439D2" w:rsidP="003439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451D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451D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451D">
        <w:rPr>
          <w:rFonts w:ascii="Times New Roman" w:hAnsi="Times New Roman" w:cs="Times New Roman"/>
          <w:sz w:val="28"/>
          <w:szCs w:val="28"/>
        </w:rPr>
        <w:t xml:space="preserve"> пыли, отходящей от различного </w:t>
      </w:r>
      <w:proofErr w:type="spellStart"/>
      <w:r w:rsidRPr="00D9451D">
        <w:rPr>
          <w:rFonts w:ascii="Times New Roman" w:hAnsi="Times New Roman" w:cs="Times New Roman"/>
          <w:sz w:val="28"/>
          <w:szCs w:val="28"/>
        </w:rPr>
        <w:t>аспирируемого</w:t>
      </w:r>
      <w:proofErr w:type="spellEnd"/>
      <w:r w:rsidRPr="00D9451D">
        <w:rPr>
          <w:rFonts w:ascii="Times New Roman" w:hAnsi="Times New Roman" w:cs="Times New Roman"/>
          <w:sz w:val="28"/>
          <w:szCs w:val="28"/>
        </w:rPr>
        <w:t xml:space="preserve"> обор</w:t>
      </w:r>
      <w:r w:rsidRPr="00D9451D">
        <w:rPr>
          <w:rFonts w:ascii="Times New Roman" w:hAnsi="Times New Roman" w:cs="Times New Roman"/>
          <w:sz w:val="28"/>
          <w:szCs w:val="28"/>
        </w:rPr>
        <w:t>у</w:t>
      </w:r>
      <w:r w:rsidRPr="00D9451D">
        <w:rPr>
          <w:rFonts w:ascii="Times New Roman" w:hAnsi="Times New Roman" w:cs="Times New Roman"/>
          <w:sz w:val="28"/>
          <w:szCs w:val="28"/>
        </w:rPr>
        <w:t>дования элеваторов.</w:t>
      </w:r>
      <w:r w:rsidR="00950FA6" w:rsidRPr="00950FA6">
        <w:rPr>
          <w:rFonts w:ascii="Times New Roman" w:hAnsi="Times New Roman" w:cs="Times New Roman"/>
          <w:sz w:val="28"/>
          <w:szCs w:val="28"/>
        </w:rPr>
        <w:t xml:space="preserve"> [</w:t>
      </w:r>
      <w:r w:rsidR="00950FA6">
        <w:rPr>
          <w:rFonts w:ascii="Times New Roman" w:hAnsi="Times New Roman" w:cs="Times New Roman"/>
          <w:sz w:val="28"/>
          <w:szCs w:val="28"/>
          <w:lang w:val="en-US"/>
        </w:rPr>
        <w:t>19]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560"/>
        <w:gridCol w:w="2011"/>
      </w:tblGrid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процесс.</w:t>
            </w: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Концентрация пыли отход</w:t>
            </w: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щей от обор</w:t>
            </w: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дования, </w:t>
            </w:r>
            <w:proofErr w:type="gramStart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343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Приемка зерна с железной дороги (завальная яма, лотки, и пр.)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Башмаки норий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Насыпные лотки </w:t>
            </w:r>
            <w:proofErr w:type="spellStart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подсилосных</w:t>
            </w:r>
            <w:proofErr w:type="spellEnd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транспортеров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Насыпные лотки </w:t>
            </w:r>
            <w:proofErr w:type="spellStart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надсилосных</w:t>
            </w:r>
            <w:proofErr w:type="spellEnd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транспортеров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Сбрасывающие коробки </w:t>
            </w:r>
            <w:proofErr w:type="spellStart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подсилосных</w:t>
            </w:r>
            <w:proofErr w:type="spellEnd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транспортеров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Автоматические весы, </w:t>
            </w:r>
            <w:proofErr w:type="spellStart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подвесовой</w:t>
            </w:r>
            <w:proofErr w:type="spellEnd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надвесовой</w:t>
            </w:r>
            <w:proofErr w:type="spellEnd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 бункера, г</w:t>
            </w: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ловки норий 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Поворотные круги, </w:t>
            </w:r>
            <w:proofErr w:type="spellStart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надсепараторные</w:t>
            </w:r>
            <w:proofErr w:type="spellEnd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 бункера 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Насыпные лотки, </w:t>
            </w:r>
            <w:proofErr w:type="spellStart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надсилосных</w:t>
            </w:r>
            <w:proofErr w:type="spellEnd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транспортеров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Поворотные круги, </w:t>
            </w:r>
            <w:proofErr w:type="spellStart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надсепаратные</w:t>
            </w:r>
            <w:proofErr w:type="spellEnd"/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 бункера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 xml:space="preserve">Сбрасывающие тележки 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Цепные транспортеры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439D2" w:rsidRPr="00D9451D" w:rsidTr="00A01085">
        <w:tc>
          <w:tcPr>
            <w:tcW w:w="7560" w:type="dxa"/>
          </w:tcPr>
          <w:p w:rsidR="003439D2" w:rsidRPr="003439D2" w:rsidRDefault="003439D2" w:rsidP="00A0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Пневмотранспорт отходов</w:t>
            </w:r>
          </w:p>
        </w:tc>
        <w:tc>
          <w:tcPr>
            <w:tcW w:w="2011" w:type="dxa"/>
          </w:tcPr>
          <w:p w:rsidR="003439D2" w:rsidRPr="003439D2" w:rsidRDefault="003439D2" w:rsidP="00A0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3439D2" w:rsidRDefault="003439D2" w:rsidP="003439D2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C63CA" w:rsidRPr="00950FA6" w:rsidRDefault="0029067C" w:rsidP="003439D2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 w:rsidRPr="0029067C">
        <w:rPr>
          <w:bCs/>
          <w:sz w:val="28"/>
          <w:szCs w:val="28"/>
        </w:rPr>
        <w:t>Пример инвентаризации выбросов элеваторов достаточно полно пре</w:t>
      </w:r>
      <w:r w:rsidRPr="0029067C">
        <w:rPr>
          <w:bCs/>
          <w:sz w:val="28"/>
          <w:szCs w:val="28"/>
        </w:rPr>
        <w:t>д</w:t>
      </w:r>
      <w:r w:rsidRPr="0029067C">
        <w:rPr>
          <w:bCs/>
          <w:sz w:val="28"/>
          <w:szCs w:val="28"/>
        </w:rPr>
        <w:t>ставлен в  материалах обследования одного из крупных элеваторов страны ОАО «</w:t>
      </w:r>
      <w:proofErr w:type="spellStart"/>
      <w:r w:rsidRPr="0029067C">
        <w:rPr>
          <w:bCs/>
          <w:sz w:val="28"/>
          <w:szCs w:val="28"/>
        </w:rPr>
        <w:t>Грачевский</w:t>
      </w:r>
      <w:proofErr w:type="spellEnd"/>
      <w:r w:rsidRPr="0029067C">
        <w:rPr>
          <w:bCs/>
          <w:sz w:val="28"/>
          <w:szCs w:val="28"/>
        </w:rPr>
        <w:t xml:space="preserve"> элеватор». Все стационарные источники выброса пыли предприятия данного предприятия оборудованы пылеулавливающими устройствами.</w:t>
      </w:r>
      <w:r w:rsidR="00950FA6" w:rsidRPr="00950FA6">
        <w:rPr>
          <w:bCs/>
          <w:sz w:val="28"/>
          <w:szCs w:val="28"/>
        </w:rPr>
        <w:t>[20]</w:t>
      </w:r>
    </w:p>
    <w:p w:rsidR="00732E66" w:rsidRDefault="00732E66" w:rsidP="00967127">
      <w:pPr>
        <w:pStyle w:val="articleauthor-date"/>
        <w:spacing w:line="360" w:lineRule="auto"/>
        <w:rPr>
          <w:b/>
          <w:bCs/>
          <w:sz w:val="28"/>
          <w:szCs w:val="28"/>
        </w:rPr>
      </w:pPr>
      <w:r w:rsidRPr="00967127">
        <w:rPr>
          <w:b/>
          <w:bCs/>
          <w:sz w:val="28"/>
          <w:szCs w:val="28"/>
        </w:rPr>
        <w:t>Особенности вентилирования предприятий по хранению и переработке зерна.</w:t>
      </w:r>
    </w:p>
    <w:p w:rsidR="005174FC" w:rsidRPr="00950FA6" w:rsidRDefault="005174FC" w:rsidP="005174FC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 w:rsidRPr="005174FC">
        <w:rPr>
          <w:bCs/>
          <w:sz w:val="28"/>
          <w:szCs w:val="28"/>
        </w:rPr>
        <w:t>Процессы обработки зерна по-разному осуществляются на технолог</w:t>
      </w:r>
      <w:r w:rsidRPr="005174FC">
        <w:rPr>
          <w:bCs/>
          <w:sz w:val="28"/>
          <w:szCs w:val="28"/>
        </w:rPr>
        <w:t>и</w:t>
      </w:r>
      <w:r w:rsidRPr="005174FC">
        <w:rPr>
          <w:bCs/>
          <w:sz w:val="28"/>
          <w:szCs w:val="28"/>
        </w:rPr>
        <w:t xml:space="preserve">ческих комплексах, в зависимости от объема производства зерна. Основная </w:t>
      </w:r>
      <w:r w:rsidRPr="005174FC">
        <w:rPr>
          <w:bCs/>
          <w:sz w:val="28"/>
          <w:szCs w:val="28"/>
        </w:rPr>
        <w:lastRenderedPageBreak/>
        <w:t>масса зерна (80 – 90 %) обрабатывается и хранится у производителей</w:t>
      </w:r>
      <w:r w:rsidR="000C3261">
        <w:rPr>
          <w:bCs/>
          <w:sz w:val="28"/>
          <w:szCs w:val="28"/>
        </w:rPr>
        <w:t xml:space="preserve"> зерна</w:t>
      </w:r>
      <w:r w:rsidRPr="005174FC">
        <w:rPr>
          <w:bCs/>
          <w:sz w:val="28"/>
          <w:szCs w:val="28"/>
        </w:rPr>
        <w:t>. В хозяйства с площадью до 2 тыс. га применяются  классические зерноочист</w:t>
      </w:r>
      <w:r w:rsidRPr="005174FC">
        <w:rPr>
          <w:bCs/>
          <w:sz w:val="28"/>
          <w:szCs w:val="28"/>
        </w:rPr>
        <w:t>и</w:t>
      </w:r>
      <w:r w:rsidRPr="005174FC">
        <w:rPr>
          <w:bCs/>
          <w:sz w:val="28"/>
          <w:szCs w:val="28"/>
        </w:rPr>
        <w:t xml:space="preserve">тельные комплексы ЗАВ (зерноочистительный агрегат </w:t>
      </w:r>
      <w:proofErr w:type="spellStart"/>
      <w:r w:rsidRPr="005174FC">
        <w:rPr>
          <w:bCs/>
          <w:sz w:val="28"/>
          <w:szCs w:val="28"/>
        </w:rPr>
        <w:t>Воронежсельмаша</w:t>
      </w:r>
      <w:proofErr w:type="spellEnd"/>
      <w:r w:rsidRPr="005174FC">
        <w:rPr>
          <w:bCs/>
          <w:sz w:val="28"/>
          <w:szCs w:val="28"/>
        </w:rPr>
        <w:t>), оснащенные машинами для очистки зерна, транспортными бункерами и зе</w:t>
      </w:r>
      <w:r w:rsidRPr="005174FC">
        <w:rPr>
          <w:bCs/>
          <w:sz w:val="28"/>
          <w:szCs w:val="28"/>
        </w:rPr>
        <w:t>р</w:t>
      </w:r>
      <w:r w:rsidRPr="005174FC">
        <w:rPr>
          <w:bCs/>
          <w:sz w:val="28"/>
          <w:szCs w:val="28"/>
        </w:rPr>
        <w:t>носушилкой, как правило, мобильной. Хранение зерна на таких предприят</w:t>
      </w:r>
      <w:r w:rsidRPr="005174FC">
        <w:rPr>
          <w:bCs/>
          <w:sz w:val="28"/>
          <w:szCs w:val="28"/>
        </w:rPr>
        <w:t>и</w:t>
      </w:r>
      <w:r w:rsidRPr="005174FC">
        <w:rPr>
          <w:bCs/>
          <w:sz w:val="28"/>
          <w:szCs w:val="28"/>
        </w:rPr>
        <w:t>ях напольное</w:t>
      </w:r>
      <w:r w:rsidR="002F7DB6">
        <w:rPr>
          <w:bCs/>
          <w:sz w:val="28"/>
          <w:szCs w:val="28"/>
        </w:rPr>
        <w:t>,</w:t>
      </w:r>
      <w:r w:rsidRPr="005174FC">
        <w:rPr>
          <w:bCs/>
          <w:sz w:val="28"/>
          <w:szCs w:val="28"/>
        </w:rPr>
        <w:t xml:space="preserve"> в кирпичных или металлических ангарах. Машины для очис</w:t>
      </w:r>
      <w:r w:rsidRPr="005174FC">
        <w:rPr>
          <w:bCs/>
          <w:sz w:val="28"/>
          <w:szCs w:val="28"/>
        </w:rPr>
        <w:t>т</w:t>
      </w:r>
      <w:r w:rsidRPr="005174FC">
        <w:rPr>
          <w:bCs/>
          <w:sz w:val="28"/>
          <w:szCs w:val="28"/>
        </w:rPr>
        <w:t>ки и сушки зерна, как правило, оснащаются аспирацией с очисткой выбросов циклонами. Для аэрации навального зерна применяются переносные зерн</w:t>
      </w:r>
      <w:r w:rsidRPr="005174FC">
        <w:rPr>
          <w:bCs/>
          <w:sz w:val="28"/>
          <w:szCs w:val="28"/>
        </w:rPr>
        <w:t>о</w:t>
      </w:r>
      <w:r w:rsidRPr="005174FC">
        <w:rPr>
          <w:bCs/>
          <w:sz w:val="28"/>
          <w:szCs w:val="28"/>
        </w:rPr>
        <w:t>вые аэраторы. В более мощных  хозяйствах применяются элеваторы с авт</w:t>
      </w:r>
      <w:r w:rsidRPr="005174FC">
        <w:rPr>
          <w:bCs/>
          <w:sz w:val="28"/>
          <w:szCs w:val="28"/>
        </w:rPr>
        <w:t>о</w:t>
      </w:r>
      <w:r w:rsidRPr="005174FC">
        <w:rPr>
          <w:bCs/>
          <w:sz w:val="28"/>
          <w:szCs w:val="28"/>
        </w:rPr>
        <w:t>матизированные линии по непрерывной приемке, очистке и сушке зерна. Для хранения урожая используются как напольные ангары, так и вертикальные металлические силосы. Обычно емкости для хранения также автоматизир</w:t>
      </w:r>
      <w:r w:rsidRPr="005174FC">
        <w:rPr>
          <w:bCs/>
          <w:sz w:val="28"/>
          <w:szCs w:val="28"/>
        </w:rPr>
        <w:t>о</w:t>
      </w:r>
      <w:r w:rsidRPr="005174FC">
        <w:rPr>
          <w:bCs/>
          <w:sz w:val="28"/>
          <w:szCs w:val="28"/>
        </w:rPr>
        <w:t xml:space="preserve">ваны: оснащены системами вентиляции и телеметрии. </w:t>
      </w:r>
      <w:r w:rsidR="00950FA6" w:rsidRPr="00950FA6">
        <w:rPr>
          <w:bCs/>
          <w:sz w:val="28"/>
          <w:szCs w:val="28"/>
        </w:rPr>
        <w:t>[21,22]</w:t>
      </w:r>
    </w:p>
    <w:p w:rsidR="002C5260" w:rsidRPr="00AB2BCD" w:rsidRDefault="00B2116B" w:rsidP="005174FC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Вентил</w:t>
      </w:r>
      <w:r w:rsidRPr="00B2116B">
        <w:rPr>
          <w:bCs/>
          <w:sz w:val="28"/>
          <w:szCs w:val="28"/>
        </w:rPr>
        <w:t>яци</w:t>
      </w:r>
      <w:r>
        <w:rPr>
          <w:bCs/>
          <w:sz w:val="28"/>
          <w:szCs w:val="28"/>
        </w:rPr>
        <w:t>я является технологическим процессом обработки и хран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зерна.</w:t>
      </w:r>
      <w:r w:rsidR="001B7B94">
        <w:rPr>
          <w:bCs/>
          <w:sz w:val="28"/>
          <w:szCs w:val="28"/>
        </w:rPr>
        <w:t xml:space="preserve"> Аспирация </w:t>
      </w:r>
      <w:r w:rsidR="002C5260">
        <w:rPr>
          <w:bCs/>
          <w:sz w:val="28"/>
          <w:szCs w:val="28"/>
        </w:rPr>
        <w:t>и нагнетание с выбросом воздуха в атмосферу и реци</w:t>
      </w:r>
      <w:r w:rsidR="002C5260">
        <w:rPr>
          <w:bCs/>
          <w:sz w:val="28"/>
          <w:szCs w:val="28"/>
        </w:rPr>
        <w:t>р</w:t>
      </w:r>
      <w:r w:rsidR="002C5260">
        <w:rPr>
          <w:bCs/>
          <w:sz w:val="28"/>
          <w:szCs w:val="28"/>
        </w:rPr>
        <w:t xml:space="preserve">куляцией в различных комбинациях используется в различном оборудовании </w:t>
      </w:r>
      <w:r w:rsidR="001B7B94">
        <w:rPr>
          <w:bCs/>
          <w:sz w:val="28"/>
          <w:szCs w:val="28"/>
        </w:rPr>
        <w:t xml:space="preserve">при </w:t>
      </w:r>
      <w:r w:rsidR="002C5260">
        <w:rPr>
          <w:bCs/>
          <w:sz w:val="28"/>
          <w:szCs w:val="28"/>
        </w:rPr>
        <w:t>обработке и хранении зерна.</w:t>
      </w:r>
      <w:r w:rsidR="00950FA6" w:rsidRPr="00950FA6">
        <w:rPr>
          <w:bCs/>
          <w:sz w:val="28"/>
          <w:szCs w:val="28"/>
        </w:rPr>
        <w:t xml:space="preserve"> [</w:t>
      </w:r>
      <w:r w:rsidR="00950FA6" w:rsidRPr="00AB2BCD">
        <w:rPr>
          <w:bCs/>
          <w:sz w:val="28"/>
          <w:szCs w:val="28"/>
        </w:rPr>
        <w:t>23]</w:t>
      </w:r>
    </w:p>
    <w:p w:rsidR="00967127" w:rsidRPr="00950FA6" w:rsidRDefault="002C5260" w:rsidP="00EF2EC1">
      <w:pPr>
        <w:pStyle w:val="articleauthor-date"/>
        <w:spacing w:line="36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зерна к хранению зерновая масса перемещается от </w:t>
      </w:r>
      <w:r w:rsidR="00EF2EC1">
        <w:rPr>
          <w:bCs/>
          <w:sz w:val="28"/>
          <w:szCs w:val="28"/>
        </w:rPr>
        <w:t>приемных устройств</w:t>
      </w:r>
      <w:r>
        <w:rPr>
          <w:bCs/>
          <w:sz w:val="28"/>
          <w:szCs w:val="28"/>
        </w:rPr>
        <w:t xml:space="preserve"> </w:t>
      </w:r>
      <w:r w:rsidR="00EF2EC1">
        <w:rPr>
          <w:bCs/>
          <w:sz w:val="28"/>
          <w:szCs w:val="28"/>
        </w:rPr>
        <w:t>к оборудованию для очистки, сушки, сортировки.</w:t>
      </w:r>
      <w:r w:rsidR="002F7DB6">
        <w:rPr>
          <w:bCs/>
          <w:sz w:val="28"/>
          <w:szCs w:val="28"/>
        </w:rPr>
        <w:t xml:space="preserve"> Оч</w:t>
      </w:r>
      <w:r w:rsidR="002F7DB6">
        <w:rPr>
          <w:bCs/>
          <w:sz w:val="28"/>
          <w:szCs w:val="28"/>
        </w:rPr>
        <w:t>и</w:t>
      </w:r>
      <w:r w:rsidR="002F7DB6">
        <w:rPr>
          <w:bCs/>
          <w:sz w:val="28"/>
          <w:szCs w:val="28"/>
        </w:rPr>
        <w:t>щенное зерно о</w:t>
      </w:r>
      <w:r w:rsidR="00EF2EC1">
        <w:rPr>
          <w:bCs/>
          <w:sz w:val="28"/>
          <w:szCs w:val="28"/>
        </w:rPr>
        <w:t>брабатывается на этом оборудовании и отправляется на хр</w:t>
      </w:r>
      <w:r w:rsidR="00EF2EC1">
        <w:rPr>
          <w:bCs/>
          <w:sz w:val="28"/>
          <w:szCs w:val="28"/>
        </w:rPr>
        <w:t>а</w:t>
      </w:r>
      <w:r w:rsidR="00EF2EC1">
        <w:rPr>
          <w:bCs/>
          <w:sz w:val="28"/>
          <w:szCs w:val="28"/>
        </w:rPr>
        <w:t>нение. Перемещение зерна и его обработка сопровождается аспирацией п</w:t>
      </w:r>
      <w:r w:rsidR="00EF2EC1">
        <w:rPr>
          <w:bCs/>
          <w:sz w:val="28"/>
          <w:szCs w:val="28"/>
        </w:rPr>
        <w:t>ы</w:t>
      </w:r>
      <w:r w:rsidR="00EF2EC1">
        <w:rPr>
          <w:bCs/>
          <w:sz w:val="28"/>
          <w:szCs w:val="28"/>
        </w:rPr>
        <w:t xml:space="preserve">ли. </w:t>
      </w:r>
      <w:r w:rsidR="00EE09B7">
        <w:rPr>
          <w:sz w:val="28"/>
          <w:szCs w:val="28"/>
        </w:rPr>
        <w:t>Воздух,</w:t>
      </w:r>
      <w:r w:rsidR="00EE09B7" w:rsidRPr="00EE09B7">
        <w:rPr>
          <w:sz w:val="28"/>
          <w:szCs w:val="28"/>
        </w:rPr>
        <w:t xml:space="preserve"> отсасываемый аспирационными установками из оборудов</w:t>
      </w:r>
      <w:r w:rsidR="00EE09B7" w:rsidRPr="00EE09B7">
        <w:rPr>
          <w:sz w:val="28"/>
          <w:szCs w:val="28"/>
        </w:rPr>
        <w:t>а</w:t>
      </w:r>
      <w:r w:rsidR="00EE09B7" w:rsidRPr="00EE09B7">
        <w:rPr>
          <w:sz w:val="28"/>
          <w:szCs w:val="28"/>
        </w:rPr>
        <w:t>ния и емкостей п</w:t>
      </w:r>
      <w:r w:rsidR="00EE09B7" w:rsidRPr="00EE09B7">
        <w:rPr>
          <w:sz w:val="28"/>
          <w:szCs w:val="28"/>
        </w:rPr>
        <w:t>е</w:t>
      </w:r>
      <w:r w:rsidR="00EE09B7" w:rsidRPr="00EE09B7">
        <w:rPr>
          <w:sz w:val="28"/>
          <w:szCs w:val="28"/>
        </w:rPr>
        <w:t>ред выбросом в атмосферу в целях защиты окружающей среды и использования его для рециркуляции, очищ</w:t>
      </w:r>
      <w:r w:rsidR="000A261C">
        <w:rPr>
          <w:sz w:val="28"/>
          <w:szCs w:val="28"/>
        </w:rPr>
        <w:t>ается</w:t>
      </w:r>
      <w:r w:rsidR="00EE09B7" w:rsidRPr="00EE09B7">
        <w:rPr>
          <w:sz w:val="28"/>
          <w:szCs w:val="28"/>
        </w:rPr>
        <w:t xml:space="preserve"> от пыли.</w:t>
      </w:r>
      <w:r w:rsidR="00EE09B7">
        <w:rPr>
          <w:sz w:val="28"/>
          <w:szCs w:val="28"/>
        </w:rPr>
        <w:t xml:space="preserve"> </w:t>
      </w:r>
      <w:r w:rsidR="00967127" w:rsidRPr="00967127">
        <w:rPr>
          <w:sz w:val="28"/>
          <w:szCs w:val="28"/>
        </w:rPr>
        <w:t>Улавл</w:t>
      </w:r>
      <w:r w:rsidR="00967127" w:rsidRPr="00967127">
        <w:rPr>
          <w:sz w:val="28"/>
          <w:szCs w:val="28"/>
        </w:rPr>
        <w:t>и</w:t>
      </w:r>
      <w:r w:rsidR="00967127" w:rsidRPr="00967127">
        <w:rPr>
          <w:sz w:val="28"/>
          <w:szCs w:val="28"/>
        </w:rPr>
        <w:t>вание пыли в аспирационных установках выделяет пригодные для использования в ж</w:t>
      </w:r>
      <w:r w:rsidR="00967127" w:rsidRPr="00967127">
        <w:rPr>
          <w:sz w:val="28"/>
          <w:szCs w:val="28"/>
        </w:rPr>
        <w:t>и</w:t>
      </w:r>
      <w:r w:rsidR="00967127" w:rsidRPr="00967127">
        <w:rPr>
          <w:sz w:val="28"/>
          <w:szCs w:val="28"/>
        </w:rPr>
        <w:t>вотноводстве зерновые отходы,  снижает пожарную и экологическую опа</w:t>
      </w:r>
      <w:r w:rsidR="00967127" w:rsidRPr="00967127">
        <w:rPr>
          <w:sz w:val="28"/>
          <w:szCs w:val="28"/>
        </w:rPr>
        <w:t>с</w:t>
      </w:r>
      <w:r w:rsidR="00967127" w:rsidRPr="00967127">
        <w:rPr>
          <w:sz w:val="28"/>
          <w:szCs w:val="28"/>
        </w:rPr>
        <w:t xml:space="preserve">ность зерноперерабатывающих предприятий. </w:t>
      </w:r>
      <w:r w:rsidR="00950FA6" w:rsidRPr="00950FA6">
        <w:rPr>
          <w:sz w:val="28"/>
          <w:szCs w:val="28"/>
        </w:rPr>
        <w:t>[24]</w:t>
      </w:r>
    </w:p>
    <w:p w:rsidR="005174FC" w:rsidRPr="005174FC" w:rsidRDefault="005174FC" w:rsidP="00A52176">
      <w:pPr>
        <w:pStyle w:val="articleauthor-date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Улавливание пыли производится, как правило</w:t>
      </w:r>
      <w:r w:rsidR="001E3372">
        <w:rPr>
          <w:sz w:val="28"/>
          <w:szCs w:val="28"/>
        </w:rPr>
        <w:t>,</w:t>
      </w:r>
      <w:r>
        <w:rPr>
          <w:sz w:val="28"/>
          <w:szCs w:val="28"/>
        </w:rPr>
        <w:t xml:space="preserve"> инерционными пылеуловит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– циклонами и менее распространенными фильтраци</w:t>
      </w:r>
      <w:r w:rsidR="00A52176">
        <w:rPr>
          <w:sz w:val="28"/>
          <w:szCs w:val="28"/>
        </w:rPr>
        <w:t>о</w:t>
      </w:r>
      <w:r>
        <w:rPr>
          <w:sz w:val="28"/>
          <w:szCs w:val="28"/>
        </w:rPr>
        <w:t>нными</w:t>
      </w:r>
      <w:r w:rsidR="00A52176">
        <w:rPr>
          <w:sz w:val="28"/>
          <w:szCs w:val="28"/>
        </w:rPr>
        <w:t xml:space="preserve"> пылеул</w:t>
      </w:r>
      <w:r w:rsidR="00A52176">
        <w:rPr>
          <w:sz w:val="28"/>
          <w:szCs w:val="28"/>
        </w:rPr>
        <w:t>о</w:t>
      </w:r>
      <w:r w:rsidR="00A52176">
        <w:rPr>
          <w:sz w:val="28"/>
          <w:szCs w:val="28"/>
        </w:rPr>
        <w:t>вителями – тканевыми фильтрами различной конструкции. В таблице 4 пре</w:t>
      </w:r>
      <w:r w:rsidR="00A52176">
        <w:rPr>
          <w:sz w:val="28"/>
          <w:szCs w:val="28"/>
        </w:rPr>
        <w:t>д</w:t>
      </w:r>
      <w:r w:rsidR="00A52176">
        <w:rPr>
          <w:sz w:val="28"/>
          <w:szCs w:val="28"/>
        </w:rPr>
        <w:t xml:space="preserve">ставлены типы пылеуловителей, применяемых </w:t>
      </w:r>
      <w:r w:rsidRPr="005174FC">
        <w:rPr>
          <w:bCs/>
          <w:sz w:val="28"/>
          <w:szCs w:val="28"/>
        </w:rPr>
        <w:t xml:space="preserve"> на отечественных элеваторах различных сроков постройки представлены</w:t>
      </w:r>
      <w:r w:rsidR="00A52176">
        <w:rPr>
          <w:bCs/>
          <w:sz w:val="28"/>
          <w:szCs w:val="28"/>
        </w:rPr>
        <w:t>.</w:t>
      </w:r>
      <w:r w:rsidRPr="005174FC">
        <w:rPr>
          <w:bCs/>
          <w:sz w:val="28"/>
          <w:szCs w:val="28"/>
        </w:rPr>
        <w:t xml:space="preserve"> </w:t>
      </w:r>
    </w:p>
    <w:p w:rsidR="005174FC" w:rsidRPr="005174FC" w:rsidRDefault="005174FC" w:rsidP="00A52176">
      <w:pPr>
        <w:pStyle w:val="articleauthor-date"/>
        <w:jc w:val="right"/>
        <w:rPr>
          <w:bCs/>
          <w:sz w:val="28"/>
          <w:szCs w:val="28"/>
        </w:rPr>
      </w:pPr>
      <w:r w:rsidRPr="005174FC">
        <w:rPr>
          <w:bCs/>
          <w:sz w:val="28"/>
          <w:szCs w:val="28"/>
        </w:rPr>
        <w:t>Таблица 4</w:t>
      </w:r>
    </w:p>
    <w:p w:rsidR="005174FC" w:rsidRPr="005174FC" w:rsidRDefault="005174FC" w:rsidP="005174FC">
      <w:pPr>
        <w:pStyle w:val="articleauthor-date"/>
        <w:rPr>
          <w:bCs/>
          <w:sz w:val="28"/>
          <w:szCs w:val="28"/>
        </w:rPr>
      </w:pPr>
      <w:r w:rsidRPr="005174FC">
        <w:rPr>
          <w:bCs/>
          <w:sz w:val="28"/>
          <w:szCs w:val="28"/>
        </w:rPr>
        <w:t>Пылеулавливающее оборудование отечественных предприятий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5174FC" w:rsidRPr="005174FC" w:rsidTr="00950FA6">
        <w:trPr>
          <w:trHeight w:val="900"/>
        </w:trPr>
        <w:tc>
          <w:tcPr>
            <w:tcW w:w="5070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 xml:space="preserve">Источники загрязнения атмосферного воздуха </w:t>
            </w:r>
          </w:p>
        </w:tc>
        <w:tc>
          <w:tcPr>
            <w:tcW w:w="4501" w:type="dxa"/>
            <w:noWrap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Применяемое оборудование</w:t>
            </w:r>
          </w:p>
        </w:tc>
      </w:tr>
      <w:tr w:rsidR="005174FC" w:rsidRPr="005174FC" w:rsidTr="00950FA6">
        <w:trPr>
          <w:trHeight w:val="2100"/>
        </w:trPr>
        <w:tc>
          <w:tcPr>
            <w:tcW w:w="5070" w:type="dxa"/>
            <w:hideMark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Приемка, очистка, сушка  и освежение (продувка воздухом слоя зерна при а</w:t>
            </w:r>
            <w:r w:rsidRPr="005174FC">
              <w:rPr>
                <w:bCs/>
                <w:sz w:val="28"/>
                <w:szCs w:val="28"/>
              </w:rPr>
              <w:t>к</w:t>
            </w:r>
            <w:r w:rsidRPr="005174FC">
              <w:rPr>
                <w:bCs/>
                <w:sz w:val="28"/>
                <w:szCs w:val="28"/>
              </w:rPr>
              <w:t>тивном вентилировании и сушке) о</w:t>
            </w:r>
            <w:r w:rsidRPr="005174FC">
              <w:rPr>
                <w:bCs/>
                <w:sz w:val="28"/>
                <w:szCs w:val="28"/>
              </w:rPr>
              <w:t>т</w:t>
            </w:r>
            <w:r w:rsidRPr="005174FC">
              <w:rPr>
                <w:bCs/>
                <w:sz w:val="28"/>
                <w:szCs w:val="28"/>
              </w:rPr>
              <w:t>пуск. Заполнение и выпуск зерна из объемного технологического оборуд</w:t>
            </w:r>
            <w:r w:rsidRPr="005174FC">
              <w:rPr>
                <w:bCs/>
                <w:sz w:val="28"/>
                <w:szCs w:val="28"/>
              </w:rPr>
              <w:t>о</w:t>
            </w:r>
            <w:r w:rsidRPr="005174FC">
              <w:rPr>
                <w:bCs/>
                <w:sz w:val="28"/>
                <w:szCs w:val="28"/>
              </w:rPr>
              <w:t xml:space="preserve">вания  (силосы, бункера) </w:t>
            </w:r>
            <w:r w:rsidRPr="005174FC">
              <w:rPr>
                <w:bCs/>
                <w:sz w:val="28"/>
                <w:szCs w:val="28"/>
              </w:rPr>
              <w:br/>
              <w:t>зерна.</w:t>
            </w:r>
          </w:p>
        </w:tc>
        <w:tc>
          <w:tcPr>
            <w:tcW w:w="4501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proofErr w:type="spellStart"/>
            <w:r w:rsidRPr="005174FC">
              <w:rPr>
                <w:bCs/>
                <w:sz w:val="28"/>
                <w:szCs w:val="28"/>
              </w:rPr>
              <w:t>Пылеосадительные</w:t>
            </w:r>
            <w:proofErr w:type="spellEnd"/>
            <w:r w:rsidRPr="005174FC">
              <w:rPr>
                <w:bCs/>
                <w:sz w:val="28"/>
                <w:szCs w:val="28"/>
              </w:rPr>
              <w:t xml:space="preserve"> камеры. Ци</w:t>
            </w:r>
            <w:r w:rsidRPr="005174FC">
              <w:rPr>
                <w:bCs/>
                <w:sz w:val="28"/>
                <w:szCs w:val="28"/>
              </w:rPr>
              <w:t>к</w:t>
            </w:r>
            <w:r w:rsidRPr="005174FC">
              <w:rPr>
                <w:bCs/>
                <w:sz w:val="28"/>
                <w:szCs w:val="28"/>
              </w:rPr>
              <w:t>лоны сухие ЦОЛ-1..,18,  ЦР, 4БЦШ (У212-ББЦ) ВНИИЗ</w:t>
            </w:r>
          </w:p>
        </w:tc>
      </w:tr>
      <w:tr w:rsidR="005174FC" w:rsidRPr="005174FC" w:rsidTr="00950FA6">
        <w:trPr>
          <w:trHeight w:val="900"/>
        </w:trPr>
        <w:tc>
          <w:tcPr>
            <w:tcW w:w="5070" w:type="dxa"/>
            <w:hideMark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Перемещение зерна транспортными м</w:t>
            </w:r>
            <w:r w:rsidRPr="005174FC">
              <w:rPr>
                <w:bCs/>
                <w:sz w:val="28"/>
                <w:szCs w:val="28"/>
              </w:rPr>
              <w:t>е</w:t>
            </w:r>
            <w:r w:rsidRPr="005174FC">
              <w:rPr>
                <w:bCs/>
                <w:sz w:val="28"/>
                <w:szCs w:val="28"/>
              </w:rPr>
              <w:t>ханизмами, самотеком по точкам, в с</w:t>
            </w:r>
            <w:r w:rsidRPr="005174FC">
              <w:rPr>
                <w:bCs/>
                <w:sz w:val="28"/>
                <w:szCs w:val="28"/>
              </w:rPr>
              <w:t>и</w:t>
            </w:r>
            <w:r w:rsidRPr="005174FC">
              <w:rPr>
                <w:bCs/>
                <w:sz w:val="28"/>
                <w:szCs w:val="28"/>
              </w:rPr>
              <w:t xml:space="preserve">стемах пневмотранспорта. </w:t>
            </w:r>
          </w:p>
        </w:tc>
        <w:tc>
          <w:tcPr>
            <w:tcW w:w="4501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proofErr w:type="spellStart"/>
            <w:r w:rsidRPr="005174FC">
              <w:rPr>
                <w:bCs/>
                <w:sz w:val="28"/>
                <w:szCs w:val="28"/>
              </w:rPr>
              <w:t>Пылеосадительные</w:t>
            </w:r>
            <w:proofErr w:type="spellEnd"/>
            <w:r w:rsidRPr="005174FC">
              <w:rPr>
                <w:bCs/>
                <w:sz w:val="28"/>
                <w:szCs w:val="28"/>
              </w:rPr>
              <w:t xml:space="preserve"> камеры. Ци</w:t>
            </w:r>
            <w:r w:rsidRPr="005174FC">
              <w:rPr>
                <w:bCs/>
                <w:sz w:val="28"/>
                <w:szCs w:val="28"/>
              </w:rPr>
              <w:t>к</w:t>
            </w:r>
            <w:r w:rsidRPr="005174FC">
              <w:rPr>
                <w:bCs/>
                <w:sz w:val="28"/>
                <w:szCs w:val="28"/>
              </w:rPr>
              <w:t>лоны сухие ЦОЛ-1..,18,  ЦН -11, 15 Рукавные фильтры ФРУ, Г4-БФМ</w:t>
            </w:r>
          </w:p>
        </w:tc>
      </w:tr>
      <w:tr w:rsidR="005174FC" w:rsidRPr="005174FC" w:rsidTr="00950FA6">
        <w:trPr>
          <w:trHeight w:val="900"/>
        </w:trPr>
        <w:tc>
          <w:tcPr>
            <w:tcW w:w="5070" w:type="dxa"/>
            <w:hideMark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Очистка зерна на сепараторах</w:t>
            </w:r>
          </w:p>
        </w:tc>
        <w:tc>
          <w:tcPr>
            <w:tcW w:w="4501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proofErr w:type="spellStart"/>
            <w:r w:rsidRPr="005174FC">
              <w:rPr>
                <w:bCs/>
                <w:sz w:val="28"/>
                <w:szCs w:val="28"/>
              </w:rPr>
              <w:t>Пылеосадительные</w:t>
            </w:r>
            <w:proofErr w:type="spellEnd"/>
            <w:r w:rsidRPr="005174FC">
              <w:rPr>
                <w:bCs/>
                <w:sz w:val="28"/>
                <w:szCs w:val="28"/>
              </w:rPr>
              <w:t xml:space="preserve"> камеры. Ци</w:t>
            </w:r>
            <w:r w:rsidRPr="005174FC">
              <w:rPr>
                <w:bCs/>
                <w:sz w:val="28"/>
                <w:szCs w:val="28"/>
              </w:rPr>
              <w:t>к</w:t>
            </w:r>
            <w:r w:rsidRPr="005174FC">
              <w:rPr>
                <w:bCs/>
                <w:sz w:val="28"/>
                <w:szCs w:val="28"/>
              </w:rPr>
              <w:t xml:space="preserve">лоны сухие ЦОЛ-1..,18,  ЦН -11, 15 Рукавные фильтры ФРУ, </w:t>
            </w:r>
          </w:p>
        </w:tc>
      </w:tr>
      <w:tr w:rsidR="005174FC" w:rsidRPr="005174FC" w:rsidTr="00950FA6">
        <w:trPr>
          <w:trHeight w:val="600"/>
        </w:trPr>
        <w:tc>
          <w:tcPr>
            <w:tcW w:w="5070" w:type="dxa"/>
            <w:hideMark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Осаждение пыли в оборудовании и на конструкциях элеватора. Вторичное пыление</w:t>
            </w:r>
          </w:p>
        </w:tc>
        <w:tc>
          <w:tcPr>
            <w:tcW w:w="4501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 xml:space="preserve">Вакуумная уборка пыли </w:t>
            </w:r>
          </w:p>
        </w:tc>
      </w:tr>
      <w:tr w:rsidR="005174FC" w:rsidRPr="005174FC" w:rsidTr="00950FA6">
        <w:trPr>
          <w:trHeight w:val="1200"/>
        </w:trPr>
        <w:tc>
          <w:tcPr>
            <w:tcW w:w="5070" w:type="dxa"/>
            <w:hideMark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Ревизия, очистка и ремонт технологич</w:t>
            </w:r>
            <w:r w:rsidRPr="005174FC">
              <w:rPr>
                <w:bCs/>
                <w:sz w:val="28"/>
                <w:szCs w:val="28"/>
              </w:rPr>
              <w:t>е</w:t>
            </w:r>
            <w:r w:rsidRPr="005174FC">
              <w:rPr>
                <w:bCs/>
                <w:sz w:val="28"/>
                <w:szCs w:val="28"/>
              </w:rPr>
              <w:t>ского пылеулавливающего оборудов</w:t>
            </w:r>
            <w:r w:rsidRPr="005174FC">
              <w:rPr>
                <w:bCs/>
                <w:sz w:val="28"/>
                <w:szCs w:val="28"/>
              </w:rPr>
              <w:t>а</w:t>
            </w:r>
            <w:r w:rsidRPr="005174FC">
              <w:rPr>
                <w:bCs/>
                <w:sz w:val="28"/>
                <w:szCs w:val="28"/>
              </w:rPr>
              <w:t xml:space="preserve">ния </w:t>
            </w:r>
            <w:r w:rsidRPr="005174FC">
              <w:rPr>
                <w:bCs/>
                <w:sz w:val="28"/>
                <w:szCs w:val="28"/>
              </w:rPr>
              <w:br/>
              <w:t>(циклоны, рукавные фильтры)</w:t>
            </w:r>
          </w:p>
        </w:tc>
        <w:tc>
          <w:tcPr>
            <w:tcW w:w="4501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 xml:space="preserve">Технология </w:t>
            </w:r>
            <w:proofErr w:type="spellStart"/>
            <w:r w:rsidRPr="005174FC">
              <w:rPr>
                <w:bCs/>
                <w:sz w:val="28"/>
                <w:szCs w:val="28"/>
              </w:rPr>
              <w:t>пылеочистки</w:t>
            </w:r>
            <w:proofErr w:type="spellEnd"/>
            <w:r w:rsidRPr="005174FC">
              <w:rPr>
                <w:bCs/>
                <w:sz w:val="28"/>
                <w:szCs w:val="28"/>
              </w:rPr>
              <w:t xml:space="preserve"> не отр</w:t>
            </w:r>
            <w:r w:rsidRPr="005174FC">
              <w:rPr>
                <w:bCs/>
                <w:sz w:val="28"/>
                <w:szCs w:val="28"/>
              </w:rPr>
              <w:t>а</w:t>
            </w:r>
            <w:r w:rsidRPr="005174FC">
              <w:rPr>
                <w:bCs/>
                <w:sz w:val="28"/>
                <w:szCs w:val="28"/>
              </w:rPr>
              <w:t>ботана</w:t>
            </w:r>
          </w:p>
        </w:tc>
      </w:tr>
    </w:tbl>
    <w:p w:rsidR="005174FC" w:rsidRPr="005174FC" w:rsidRDefault="005174FC" w:rsidP="00A52176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 w:rsidRPr="005174FC">
        <w:rPr>
          <w:bCs/>
          <w:sz w:val="28"/>
          <w:szCs w:val="28"/>
        </w:rPr>
        <w:t>Используемые на предприятиях циклоны разработаны в СССР более 50 лет назад. Эффективность улавливания по паспортным данным для крупной  зерновой пыли составляет 90%. Батарейный циклон 4БЦШ при концентрации пыли зерна на входе от 1 до 3 г/м</w:t>
      </w:r>
      <w:r w:rsidRPr="005174FC">
        <w:rPr>
          <w:bCs/>
          <w:sz w:val="28"/>
          <w:szCs w:val="28"/>
          <w:vertAlign w:val="superscript"/>
        </w:rPr>
        <w:t xml:space="preserve">3 </w:t>
      </w:r>
      <w:r w:rsidRPr="005174FC">
        <w:rPr>
          <w:bCs/>
          <w:sz w:val="28"/>
          <w:szCs w:val="28"/>
        </w:rPr>
        <w:t>выдает на входе 50 -80  мг/м</w:t>
      </w:r>
      <w:r w:rsidRPr="005174FC">
        <w:rPr>
          <w:bCs/>
          <w:sz w:val="28"/>
          <w:szCs w:val="28"/>
          <w:vertAlign w:val="superscript"/>
        </w:rPr>
        <w:t>3</w:t>
      </w:r>
      <w:r w:rsidRPr="005174FC">
        <w:rPr>
          <w:bCs/>
          <w:sz w:val="28"/>
          <w:szCs w:val="28"/>
        </w:rPr>
        <w:t xml:space="preserve"> не уловле</w:t>
      </w:r>
      <w:r w:rsidRPr="005174FC">
        <w:rPr>
          <w:bCs/>
          <w:sz w:val="28"/>
          <w:szCs w:val="28"/>
        </w:rPr>
        <w:t>н</w:t>
      </w:r>
      <w:r w:rsidRPr="005174FC">
        <w:rPr>
          <w:bCs/>
          <w:sz w:val="28"/>
          <w:szCs w:val="28"/>
        </w:rPr>
        <w:t>ной зерновой пыли. Пыль дисперсностью менее 10 мкм практически не ула</w:t>
      </w:r>
      <w:r w:rsidRPr="005174FC">
        <w:rPr>
          <w:bCs/>
          <w:sz w:val="28"/>
          <w:szCs w:val="28"/>
        </w:rPr>
        <w:t>в</w:t>
      </w:r>
      <w:r w:rsidRPr="005174FC">
        <w:rPr>
          <w:bCs/>
          <w:sz w:val="28"/>
          <w:szCs w:val="28"/>
        </w:rPr>
        <w:t>ливается.</w:t>
      </w:r>
    </w:p>
    <w:p w:rsidR="005174FC" w:rsidRPr="00AB2BCD" w:rsidRDefault="005174FC" w:rsidP="00A52176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 w:rsidRPr="005174FC">
        <w:rPr>
          <w:bCs/>
          <w:sz w:val="28"/>
          <w:szCs w:val="28"/>
        </w:rPr>
        <w:lastRenderedPageBreak/>
        <w:t>Рукавные фильтры разработаны в 90-х годах. Рукавные фильтры  Г4-БФМ выпускаются по ТУ 92-02-15-001-91. Фильтры ФРУ тех же годов ра</w:t>
      </w:r>
      <w:r w:rsidRPr="005174FC">
        <w:rPr>
          <w:bCs/>
          <w:sz w:val="28"/>
          <w:szCs w:val="28"/>
        </w:rPr>
        <w:t>з</w:t>
      </w:r>
      <w:r w:rsidRPr="005174FC">
        <w:rPr>
          <w:bCs/>
          <w:sz w:val="28"/>
          <w:szCs w:val="28"/>
        </w:rPr>
        <w:t>работки имеют различные типоразмеры (от локальных, не имеющих бунк</w:t>
      </w:r>
      <w:r w:rsidRPr="005174FC">
        <w:rPr>
          <w:bCs/>
          <w:sz w:val="28"/>
          <w:szCs w:val="28"/>
        </w:rPr>
        <w:t>е</w:t>
      </w:r>
      <w:r w:rsidRPr="005174FC">
        <w:rPr>
          <w:bCs/>
          <w:sz w:val="28"/>
          <w:szCs w:val="28"/>
        </w:rPr>
        <w:t>ров до многомодульных фильтров и  фильтр циклонов)  разной производ</w:t>
      </w:r>
      <w:r w:rsidRPr="005174FC">
        <w:rPr>
          <w:bCs/>
          <w:sz w:val="28"/>
          <w:szCs w:val="28"/>
        </w:rPr>
        <w:t>и</w:t>
      </w:r>
      <w:r w:rsidRPr="005174FC">
        <w:rPr>
          <w:bCs/>
          <w:sz w:val="28"/>
          <w:szCs w:val="28"/>
        </w:rPr>
        <w:t>тельности. Работают на концентрациях пыли в потоках до 80 г/м</w:t>
      </w:r>
      <w:r w:rsidRPr="005174FC">
        <w:rPr>
          <w:bCs/>
          <w:sz w:val="28"/>
          <w:szCs w:val="28"/>
          <w:vertAlign w:val="superscript"/>
        </w:rPr>
        <w:t>3</w:t>
      </w:r>
      <w:r w:rsidRPr="005174FC">
        <w:rPr>
          <w:bCs/>
          <w:sz w:val="28"/>
          <w:szCs w:val="28"/>
        </w:rPr>
        <w:t xml:space="preserve"> , с остато</w:t>
      </w:r>
      <w:r w:rsidRPr="005174FC">
        <w:rPr>
          <w:bCs/>
          <w:sz w:val="28"/>
          <w:szCs w:val="28"/>
        </w:rPr>
        <w:t>ч</w:t>
      </w:r>
      <w:r w:rsidRPr="005174FC">
        <w:rPr>
          <w:bCs/>
          <w:sz w:val="28"/>
          <w:szCs w:val="28"/>
        </w:rPr>
        <w:t>ной запыленностью на выходе  20 мг/м</w:t>
      </w:r>
      <w:r w:rsidRPr="005174FC">
        <w:rPr>
          <w:bCs/>
          <w:sz w:val="28"/>
          <w:szCs w:val="28"/>
          <w:vertAlign w:val="superscript"/>
        </w:rPr>
        <w:t>3</w:t>
      </w:r>
      <w:r w:rsidRPr="005174FC">
        <w:rPr>
          <w:bCs/>
          <w:sz w:val="28"/>
          <w:szCs w:val="28"/>
        </w:rPr>
        <w:t>. Дисперсность улавливаемой пыли в проспектах фирмы не указывается. Локальные фильтры ФРУ-Л малой прои</w:t>
      </w:r>
      <w:r w:rsidRPr="005174FC">
        <w:rPr>
          <w:bCs/>
          <w:sz w:val="28"/>
          <w:szCs w:val="28"/>
        </w:rPr>
        <w:t>з</w:t>
      </w:r>
      <w:r w:rsidRPr="005174FC">
        <w:rPr>
          <w:bCs/>
          <w:sz w:val="28"/>
          <w:szCs w:val="28"/>
        </w:rPr>
        <w:t>водительности устанавливаются непосредственно у источников пыления. Они не имеют накопительных бункеров, и уловленная пыль после пневмат</w:t>
      </w:r>
      <w:r w:rsidRPr="005174FC">
        <w:rPr>
          <w:bCs/>
          <w:sz w:val="28"/>
          <w:szCs w:val="28"/>
        </w:rPr>
        <w:t>и</w:t>
      </w:r>
      <w:r w:rsidRPr="005174FC">
        <w:rPr>
          <w:bCs/>
          <w:sz w:val="28"/>
          <w:szCs w:val="28"/>
        </w:rPr>
        <w:t xml:space="preserve">ческой регенерации сбрасывается обратно (на транспортёр, в силос и др.),  исключая унос продукта. </w:t>
      </w:r>
      <w:r w:rsidR="00950FA6" w:rsidRPr="00AB2BCD">
        <w:rPr>
          <w:bCs/>
          <w:sz w:val="28"/>
          <w:szCs w:val="28"/>
        </w:rPr>
        <w:t>[25, 26]</w:t>
      </w:r>
    </w:p>
    <w:p w:rsidR="005174FC" w:rsidRDefault="00A52176" w:rsidP="00A52176">
      <w:pPr>
        <w:pStyle w:val="articleauthor-date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промышленных фильтров является улавливание выс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кодисперсной пыли.</w:t>
      </w:r>
      <w:r w:rsidR="005174FC" w:rsidRPr="005174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5174FC" w:rsidRPr="005174FC">
        <w:rPr>
          <w:bCs/>
          <w:sz w:val="28"/>
          <w:szCs w:val="28"/>
        </w:rPr>
        <w:t xml:space="preserve"> настоящее время  установлены дополнительные но</w:t>
      </w:r>
      <w:r w:rsidR="005174FC" w:rsidRPr="005174FC">
        <w:rPr>
          <w:bCs/>
          <w:sz w:val="28"/>
          <w:szCs w:val="28"/>
        </w:rPr>
        <w:t>р</w:t>
      </w:r>
      <w:r w:rsidR="005174FC" w:rsidRPr="005174FC">
        <w:rPr>
          <w:bCs/>
          <w:sz w:val="28"/>
          <w:szCs w:val="28"/>
        </w:rPr>
        <w:t>мы содержания в атмосферном воздухе</w:t>
      </w:r>
      <w:r>
        <w:rPr>
          <w:bCs/>
          <w:sz w:val="28"/>
          <w:szCs w:val="28"/>
        </w:rPr>
        <w:t xml:space="preserve"> пыли дисперсностью 10 и 2,5 мкм.</w:t>
      </w:r>
      <w:r w:rsidR="005174FC" w:rsidRPr="005174FC">
        <w:rPr>
          <w:bCs/>
          <w:sz w:val="28"/>
          <w:szCs w:val="28"/>
        </w:rPr>
        <w:t xml:space="preserve"> Среднесуточная  предельно допустимая концентрация  взвешенных частиц размером 10 мкм (РМ 10) равна 0,06 мг/м</w:t>
      </w:r>
      <w:r w:rsidR="005174FC" w:rsidRPr="005174FC">
        <w:rPr>
          <w:bCs/>
          <w:sz w:val="28"/>
          <w:szCs w:val="28"/>
          <w:vertAlign w:val="superscript"/>
        </w:rPr>
        <w:t>3</w:t>
      </w:r>
      <w:r w:rsidR="005174FC" w:rsidRPr="005174FC">
        <w:rPr>
          <w:bCs/>
          <w:sz w:val="28"/>
          <w:szCs w:val="28"/>
        </w:rPr>
        <w:t>. ПДК частиц РМ 2,5 -  0,035 мг/м</w:t>
      </w:r>
      <w:r w:rsidR="005174FC" w:rsidRPr="005174FC">
        <w:rPr>
          <w:bCs/>
          <w:sz w:val="28"/>
          <w:szCs w:val="28"/>
          <w:vertAlign w:val="superscript"/>
        </w:rPr>
        <w:t>3</w:t>
      </w:r>
      <w:r w:rsidR="005174FC" w:rsidRPr="005174FC">
        <w:rPr>
          <w:bCs/>
          <w:sz w:val="28"/>
          <w:szCs w:val="28"/>
        </w:rPr>
        <w:t xml:space="preserve">. </w:t>
      </w:r>
    </w:p>
    <w:p w:rsidR="001E3372" w:rsidRPr="00950FA6" w:rsidRDefault="00A52176" w:rsidP="001E3372">
      <w:pPr>
        <w:pStyle w:val="articleauthor-date"/>
        <w:spacing w:line="360" w:lineRule="auto"/>
        <w:ind w:firstLine="708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Инерционные пылеуловители не задерживают пыль размером 2,5 мкм и малоэффективны для пыли 10 мкм. Волокнистые пыли </w:t>
      </w:r>
      <w:r w:rsidR="001E3372">
        <w:rPr>
          <w:bCs/>
          <w:sz w:val="28"/>
          <w:szCs w:val="28"/>
        </w:rPr>
        <w:t xml:space="preserve">эффективны только в классе </w:t>
      </w:r>
      <w:r w:rsidR="001E3372">
        <w:rPr>
          <w:bCs/>
          <w:sz w:val="28"/>
          <w:szCs w:val="28"/>
          <w:lang w:val="en-US"/>
        </w:rPr>
        <w:t>F</w:t>
      </w:r>
      <w:r w:rsidR="001E3372" w:rsidRPr="001E3372">
        <w:rPr>
          <w:bCs/>
          <w:sz w:val="28"/>
          <w:szCs w:val="28"/>
        </w:rPr>
        <w:t>8-9</w:t>
      </w:r>
      <w:r w:rsidR="001E3372">
        <w:rPr>
          <w:bCs/>
          <w:sz w:val="28"/>
          <w:szCs w:val="28"/>
        </w:rPr>
        <w:t xml:space="preserve"> и работают на малых скоростях фильтрации, что обеспечивается увеличением площади фильтрующего материала.</w:t>
      </w:r>
      <w:r w:rsidR="00950FA6" w:rsidRPr="00950FA6">
        <w:rPr>
          <w:bCs/>
          <w:sz w:val="28"/>
          <w:szCs w:val="28"/>
        </w:rPr>
        <w:t xml:space="preserve"> [</w:t>
      </w:r>
      <w:r w:rsidR="00950FA6">
        <w:rPr>
          <w:bCs/>
          <w:sz w:val="28"/>
          <w:szCs w:val="28"/>
          <w:lang w:val="en-US"/>
        </w:rPr>
        <w:t>27]</w:t>
      </w:r>
    </w:p>
    <w:p w:rsidR="001E3372" w:rsidRPr="005174FC" w:rsidRDefault="008401DF" w:rsidP="005174FC">
      <w:pPr>
        <w:pStyle w:val="articleauthor-date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32C0848" wp14:editId="7B46B38E">
            <wp:extent cx="2620108" cy="2373227"/>
            <wp:effectExtent l="0" t="0" r="8890" b="8255"/>
            <wp:docPr id="3" name="Рисунок 3" descr="C:\Users\Samsung\YandexDisk\Загрузки\avtonomnaya-sistema-aspir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YandexDisk\Загрузки\avtonomnaya-sistema-aspirac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93" cy="2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1DF">
        <w:rPr>
          <w:bCs/>
          <w:iCs/>
          <w:noProof/>
          <w:sz w:val="28"/>
          <w:szCs w:val="28"/>
        </w:rPr>
        <w:drawing>
          <wp:inline distT="0" distB="0" distL="0" distR="0" wp14:anchorId="62634319" wp14:editId="1512014F">
            <wp:extent cx="2373630" cy="2373630"/>
            <wp:effectExtent l="0" t="0" r="7620" b="7620"/>
            <wp:docPr id="4" name="Рисунок 4" descr="https://amkodor-nw.ru/upload/resize_cache/iblock/64d/249_249_2/4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mkodor-nw.ru/upload/resize_cache/iblock/64d/249_249_2/40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DF" w:rsidRDefault="008401DF" w:rsidP="005174FC">
      <w:pPr>
        <w:pStyle w:val="articleauthor-dat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Рис. 1 Циклоны для отделения примесей на очистителе зерна ОЗС-100  и с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шилке зерна СЗШ-40М производства ОАО АМКОДОР-СЕМАШ</w:t>
      </w:r>
    </w:p>
    <w:p w:rsidR="008401DF" w:rsidRDefault="00C96D43" w:rsidP="00E62FA9">
      <w:pPr>
        <w:pStyle w:val="articleauthor-date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Аспирация пылевоздушной смеси компенсируется </w:t>
      </w:r>
      <w:r w:rsidR="00E62FA9">
        <w:rPr>
          <w:bCs/>
          <w:iCs/>
          <w:sz w:val="28"/>
          <w:szCs w:val="28"/>
        </w:rPr>
        <w:t>организованным</w:t>
      </w:r>
      <w:r>
        <w:rPr>
          <w:bCs/>
          <w:iCs/>
          <w:sz w:val="28"/>
          <w:szCs w:val="28"/>
        </w:rPr>
        <w:t xml:space="preserve"> и нео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 xml:space="preserve">ганизованным </w:t>
      </w:r>
      <w:r w:rsidR="00E62FA9">
        <w:rPr>
          <w:bCs/>
          <w:iCs/>
          <w:sz w:val="28"/>
          <w:szCs w:val="28"/>
        </w:rPr>
        <w:t>притоком</w:t>
      </w:r>
      <w:r>
        <w:rPr>
          <w:bCs/>
          <w:iCs/>
          <w:sz w:val="28"/>
          <w:szCs w:val="28"/>
        </w:rPr>
        <w:t xml:space="preserve"> воздуха</w:t>
      </w:r>
      <w:r w:rsidR="00E62FA9">
        <w:rPr>
          <w:bCs/>
          <w:iCs/>
          <w:sz w:val="28"/>
          <w:szCs w:val="28"/>
        </w:rPr>
        <w:t>.</w:t>
      </w:r>
    </w:p>
    <w:p w:rsidR="005174FC" w:rsidRPr="005174FC" w:rsidRDefault="00E62FA9" w:rsidP="000A261C">
      <w:pPr>
        <w:pStyle w:val="articleauthor-date"/>
        <w:spacing w:line="360" w:lineRule="auto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Очищенное и высушенное зерно хранится в ангарах, складах и в сил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сах. По сравнению с напольным хранением</w:t>
      </w:r>
      <w:r w:rsidR="006745B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хранение зерна в  вертикальных силосах является наиболее эффективным.</w:t>
      </w:r>
      <w:r w:rsidR="00B5047F">
        <w:rPr>
          <w:bCs/>
          <w:iCs/>
          <w:sz w:val="28"/>
          <w:szCs w:val="28"/>
        </w:rPr>
        <w:t xml:space="preserve"> </w:t>
      </w:r>
      <w:r w:rsidR="006745B0">
        <w:rPr>
          <w:bCs/>
          <w:iCs/>
          <w:sz w:val="28"/>
          <w:szCs w:val="28"/>
        </w:rPr>
        <w:t xml:space="preserve">Каталог силосов представлен на сайте фирмы </w:t>
      </w:r>
      <w:r w:rsidR="006745B0" w:rsidRPr="006745B0">
        <w:rPr>
          <w:bCs/>
          <w:iCs/>
          <w:sz w:val="28"/>
          <w:szCs w:val="28"/>
        </w:rPr>
        <w:t>АО «</w:t>
      </w:r>
      <w:proofErr w:type="spellStart"/>
      <w:r w:rsidR="006745B0" w:rsidRPr="006745B0">
        <w:rPr>
          <w:bCs/>
          <w:iCs/>
          <w:sz w:val="28"/>
          <w:szCs w:val="28"/>
        </w:rPr>
        <w:t>Агропромтехника</w:t>
      </w:r>
      <w:proofErr w:type="spellEnd"/>
      <w:r w:rsidR="006745B0" w:rsidRPr="006745B0">
        <w:rPr>
          <w:bCs/>
          <w:iCs/>
          <w:sz w:val="28"/>
          <w:szCs w:val="28"/>
        </w:rPr>
        <w:t>»</w:t>
      </w:r>
      <w:r w:rsidR="00950FA6" w:rsidRPr="00950FA6">
        <w:rPr>
          <w:bCs/>
          <w:iCs/>
          <w:sz w:val="28"/>
          <w:szCs w:val="28"/>
        </w:rPr>
        <w:t xml:space="preserve"> [28]</w:t>
      </w:r>
      <w:r w:rsidR="00AB2BCD">
        <w:rPr>
          <w:bCs/>
          <w:iCs/>
          <w:sz w:val="28"/>
          <w:szCs w:val="28"/>
        </w:rPr>
        <w:t xml:space="preserve"> </w:t>
      </w:r>
      <w:r w:rsidR="005174FC" w:rsidRPr="005174FC">
        <w:rPr>
          <w:bCs/>
          <w:iCs/>
          <w:sz w:val="28"/>
          <w:szCs w:val="28"/>
        </w:rPr>
        <w:t>Усредненные данные по типовым хара</w:t>
      </w:r>
      <w:r w:rsidR="005174FC" w:rsidRPr="005174FC">
        <w:rPr>
          <w:bCs/>
          <w:iCs/>
          <w:sz w:val="28"/>
          <w:szCs w:val="28"/>
        </w:rPr>
        <w:t>к</w:t>
      </w:r>
      <w:r w:rsidR="005174FC" w:rsidRPr="005174FC">
        <w:rPr>
          <w:bCs/>
          <w:iCs/>
          <w:sz w:val="28"/>
          <w:szCs w:val="28"/>
        </w:rPr>
        <w:t xml:space="preserve">теристикам </w:t>
      </w:r>
      <w:r w:rsidR="006745B0">
        <w:rPr>
          <w:bCs/>
          <w:iCs/>
          <w:sz w:val="28"/>
          <w:szCs w:val="28"/>
        </w:rPr>
        <w:t xml:space="preserve">силосов на </w:t>
      </w:r>
      <w:r w:rsidR="005174FC" w:rsidRPr="005174FC">
        <w:rPr>
          <w:bCs/>
          <w:iCs/>
          <w:sz w:val="28"/>
          <w:szCs w:val="28"/>
        </w:rPr>
        <w:t>зерновых элеватор</w:t>
      </w:r>
      <w:r w:rsidR="006745B0">
        <w:rPr>
          <w:bCs/>
          <w:iCs/>
          <w:sz w:val="28"/>
          <w:szCs w:val="28"/>
        </w:rPr>
        <w:t xml:space="preserve">ах </w:t>
      </w:r>
      <w:r w:rsidR="005174FC" w:rsidRPr="005174FC">
        <w:rPr>
          <w:bCs/>
          <w:iCs/>
          <w:sz w:val="28"/>
          <w:szCs w:val="28"/>
        </w:rPr>
        <w:t xml:space="preserve">представлены в таблице </w:t>
      </w:r>
      <w:r w:rsidR="006745B0">
        <w:rPr>
          <w:bCs/>
          <w:iCs/>
          <w:sz w:val="28"/>
          <w:szCs w:val="28"/>
        </w:rPr>
        <w:t>5</w:t>
      </w:r>
      <w:r w:rsidR="005174FC" w:rsidRPr="005174FC">
        <w:rPr>
          <w:bCs/>
          <w:iCs/>
          <w:sz w:val="28"/>
          <w:szCs w:val="28"/>
        </w:rPr>
        <w:t>.</w:t>
      </w:r>
    </w:p>
    <w:p w:rsidR="005174FC" w:rsidRPr="005174FC" w:rsidRDefault="005174FC" w:rsidP="006745B0">
      <w:pPr>
        <w:pStyle w:val="articleauthor-date"/>
        <w:jc w:val="right"/>
        <w:rPr>
          <w:bCs/>
          <w:iCs/>
          <w:sz w:val="28"/>
          <w:szCs w:val="28"/>
        </w:rPr>
      </w:pPr>
      <w:r w:rsidRPr="005174FC">
        <w:rPr>
          <w:bCs/>
          <w:iCs/>
          <w:sz w:val="28"/>
          <w:szCs w:val="28"/>
        </w:rPr>
        <w:t xml:space="preserve">Таблица </w:t>
      </w:r>
      <w:r w:rsidR="006745B0">
        <w:rPr>
          <w:bCs/>
          <w:iCs/>
          <w:sz w:val="28"/>
          <w:szCs w:val="28"/>
        </w:rPr>
        <w:t>5</w:t>
      </w:r>
      <w:r w:rsidRPr="005174FC">
        <w:rPr>
          <w:bCs/>
          <w:iCs/>
          <w:sz w:val="28"/>
          <w:szCs w:val="28"/>
        </w:rPr>
        <w:t>.</w:t>
      </w:r>
    </w:p>
    <w:p w:rsidR="005174FC" w:rsidRPr="00950FA6" w:rsidRDefault="005174FC" w:rsidP="005174FC">
      <w:pPr>
        <w:pStyle w:val="articleauthor-date"/>
        <w:rPr>
          <w:bCs/>
          <w:sz w:val="28"/>
          <w:szCs w:val="28"/>
          <w:lang w:val="en-US"/>
        </w:rPr>
      </w:pPr>
      <w:r w:rsidRPr="005174FC">
        <w:rPr>
          <w:bCs/>
          <w:iCs/>
          <w:sz w:val="28"/>
          <w:szCs w:val="28"/>
        </w:rPr>
        <w:t xml:space="preserve">Силосы и емкости </w:t>
      </w:r>
      <w:r w:rsidR="00C96D43">
        <w:rPr>
          <w:bCs/>
          <w:iCs/>
          <w:sz w:val="28"/>
          <w:szCs w:val="28"/>
        </w:rPr>
        <w:t>хранения зерна.</w:t>
      </w:r>
      <w:r w:rsidR="00950FA6" w:rsidRPr="00950FA6">
        <w:rPr>
          <w:bCs/>
          <w:iCs/>
          <w:sz w:val="28"/>
          <w:szCs w:val="28"/>
        </w:rPr>
        <w:t xml:space="preserve"> [</w:t>
      </w:r>
      <w:r w:rsidR="00950FA6">
        <w:rPr>
          <w:bCs/>
          <w:iCs/>
          <w:sz w:val="28"/>
          <w:szCs w:val="28"/>
          <w:lang w:val="en-US"/>
        </w:rPr>
        <w:t>29]</w:t>
      </w:r>
    </w:p>
    <w:p w:rsidR="005174FC" w:rsidRPr="005174FC" w:rsidRDefault="005174FC" w:rsidP="005174FC">
      <w:pPr>
        <w:pStyle w:val="articleauthor-date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0"/>
        <w:gridCol w:w="1914"/>
        <w:gridCol w:w="1914"/>
        <w:gridCol w:w="1914"/>
      </w:tblGrid>
      <w:tr w:rsidR="005174FC" w:rsidRPr="005174FC" w:rsidTr="00950FA6">
        <w:tc>
          <w:tcPr>
            <w:tcW w:w="1914" w:type="dxa"/>
            <w:vMerge w:val="restart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Общая вм</w:t>
            </w:r>
            <w:r w:rsidRPr="005174FC">
              <w:rPr>
                <w:bCs/>
                <w:sz w:val="28"/>
                <w:szCs w:val="28"/>
              </w:rPr>
              <w:t>е</w:t>
            </w:r>
            <w:r w:rsidRPr="005174FC">
              <w:rPr>
                <w:bCs/>
                <w:sz w:val="28"/>
                <w:szCs w:val="28"/>
              </w:rPr>
              <w:t>стимость, т</w:t>
            </w:r>
            <w:r w:rsidRPr="005174FC">
              <w:rPr>
                <w:bCs/>
                <w:sz w:val="28"/>
                <w:szCs w:val="28"/>
              </w:rPr>
              <w:t>ы</w:t>
            </w:r>
            <w:r w:rsidRPr="005174FC">
              <w:rPr>
                <w:bCs/>
                <w:sz w:val="28"/>
                <w:szCs w:val="28"/>
              </w:rPr>
              <w:t>сяч тонн</w:t>
            </w:r>
          </w:p>
        </w:tc>
        <w:tc>
          <w:tcPr>
            <w:tcW w:w="3828" w:type="dxa"/>
            <w:gridSpan w:val="2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Силосы, емкости</w:t>
            </w:r>
          </w:p>
        </w:tc>
      </w:tr>
      <w:tr w:rsidR="005174FC" w:rsidRPr="005174FC" w:rsidTr="00950FA6">
        <w:tc>
          <w:tcPr>
            <w:tcW w:w="1914" w:type="dxa"/>
            <w:vMerge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Количество, шт.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Емкость о</w:t>
            </w:r>
            <w:r w:rsidRPr="005174FC">
              <w:rPr>
                <w:bCs/>
                <w:sz w:val="28"/>
                <w:szCs w:val="28"/>
              </w:rPr>
              <w:t>д</w:t>
            </w:r>
            <w:r w:rsidRPr="005174FC">
              <w:rPr>
                <w:bCs/>
                <w:sz w:val="28"/>
                <w:szCs w:val="28"/>
              </w:rPr>
              <w:t>ного</w:t>
            </w:r>
            <w:r w:rsidR="00E62FA9">
              <w:rPr>
                <w:bCs/>
                <w:sz w:val="28"/>
                <w:szCs w:val="28"/>
              </w:rPr>
              <w:t xml:space="preserve"> силоса</w:t>
            </w:r>
            <w:r w:rsidRPr="005174FC">
              <w:rPr>
                <w:bCs/>
                <w:sz w:val="28"/>
                <w:szCs w:val="28"/>
              </w:rPr>
              <w:t>, тысяч тонн</w:t>
            </w:r>
          </w:p>
        </w:tc>
      </w:tr>
      <w:tr w:rsidR="005174FC" w:rsidRPr="005174FC" w:rsidTr="00950FA6"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Фермерский эл</w:t>
            </w:r>
            <w:r w:rsidRPr="005174FC">
              <w:rPr>
                <w:bCs/>
                <w:sz w:val="28"/>
                <w:szCs w:val="28"/>
              </w:rPr>
              <w:t>е</w:t>
            </w:r>
            <w:r w:rsidRPr="005174FC">
              <w:rPr>
                <w:bCs/>
                <w:sz w:val="28"/>
                <w:szCs w:val="28"/>
              </w:rPr>
              <w:t>ватор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До 8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3-6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0,5; 1; 1,5</w:t>
            </w:r>
          </w:p>
        </w:tc>
      </w:tr>
      <w:tr w:rsidR="005174FC" w:rsidRPr="005174FC" w:rsidTr="00950FA6"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proofErr w:type="spellStart"/>
            <w:r w:rsidRPr="005174FC">
              <w:rPr>
                <w:bCs/>
                <w:sz w:val="28"/>
                <w:szCs w:val="28"/>
              </w:rPr>
              <w:t>Примельничный</w:t>
            </w:r>
            <w:proofErr w:type="spellEnd"/>
            <w:r w:rsidRPr="005174FC">
              <w:rPr>
                <w:bCs/>
                <w:sz w:val="28"/>
                <w:szCs w:val="28"/>
              </w:rPr>
              <w:t xml:space="preserve"> элеватор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5-15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2,5 -3,0</w:t>
            </w:r>
          </w:p>
        </w:tc>
      </w:tr>
      <w:tr w:rsidR="005174FC" w:rsidRPr="005174FC" w:rsidTr="00950FA6"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Элеватор для комбикормовых заводов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7-40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2,5-3,0</w:t>
            </w:r>
          </w:p>
        </w:tc>
      </w:tr>
      <w:tr w:rsidR="005174FC" w:rsidRPr="005174FC" w:rsidTr="00950FA6"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Коммерческий элеватор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8-16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4-6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2; 3; 4</w:t>
            </w:r>
          </w:p>
        </w:tc>
      </w:tr>
      <w:tr w:rsidR="005174FC" w:rsidRPr="005174FC" w:rsidTr="00950FA6"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Линейный элев</w:t>
            </w:r>
            <w:r w:rsidRPr="005174FC">
              <w:rPr>
                <w:bCs/>
                <w:sz w:val="28"/>
                <w:szCs w:val="28"/>
              </w:rPr>
              <w:t>а</w:t>
            </w:r>
            <w:r w:rsidRPr="005174FC">
              <w:rPr>
                <w:bCs/>
                <w:sz w:val="28"/>
                <w:szCs w:val="28"/>
              </w:rPr>
              <w:t>тор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30-50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8-10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3 - 10</w:t>
            </w:r>
          </w:p>
        </w:tc>
      </w:tr>
      <w:tr w:rsidR="005174FC" w:rsidRPr="005174FC" w:rsidTr="00950FA6"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Портовый элев</w:t>
            </w:r>
            <w:r w:rsidRPr="005174FC">
              <w:rPr>
                <w:bCs/>
                <w:sz w:val="28"/>
                <w:szCs w:val="28"/>
              </w:rPr>
              <w:t>а</w:t>
            </w:r>
            <w:r w:rsidRPr="005174FC">
              <w:rPr>
                <w:bCs/>
                <w:sz w:val="28"/>
                <w:szCs w:val="28"/>
              </w:rPr>
              <w:t>тор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50-150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10-12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5-15</w:t>
            </w:r>
          </w:p>
        </w:tc>
      </w:tr>
      <w:tr w:rsidR="005174FC" w:rsidRPr="005174FC" w:rsidTr="00950FA6"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Элеваторы для хранения зерна государственного резерва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150-300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3-6</w:t>
            </w:r>
          </w:p>
        </w:tc>
        <w:tc>
          <w:tcPr>
            <w:tcW w:w="1914" w:type="dxa"/>
          </w:tcPr>
          <w:p w:rsidR="005174FC" w:rsidRPr="005174FC" w:rsidRDefault="005174FC" w:rsidP="005174FC">
            <w:pPr>
              <w:pStyle w:val="articleauthor-date"/>
              <w:rPr>
                <w:bCs/>
                <w:sz w:val="28"/>
                <w:szCs w:val="28"/>
              </w:rPr>
            </w:pPr>
            <w:r w:rsidRPr="005174FC">
              <w:rPr>
                <w:bCs/>
                <w:sz w:val="28"/>
                <w:szCs w:val="28"/>
              </w:rPr>
              <w:t>50</w:t>
            </w:r>
          </w:p>
        </w:tc>
      </w:tr>
    </w:tbl>
    <w:p w:rsidR="005174FC" w:rsidRPr="005174FC" w:rsidRDefault="005174FC" w:rsidP="005174FC">
      <w:pPr>
        <w:pStyle w:val="articleauthor-date"/>
        <w:rPr>
          <w:bCs/>
          <w:sz w:val="28"/>
          <w:szCs w:val="28"/>
        </w:rPr>
      </w:pPr>
      <w:r w:rsidRPr="005174FC">
        <w:rPr>
          <w:bCs/>
          <w:sz w:val="28"/>
          <w:szCs w:val="28"/>
        </w:rPr>
        <w:t>Примечание: Вместо силосов, 10 - 12 емкостей с плоским дном и системой аэрации</w:t>
      </w:r>
    </w:p>
    <w:p w:rsidR="00B5047F" w:rsidRDefault="00B5047F" w:rsidP="004125E7">
      <w:pPr>
        <w:pStyle w:val="articleauthor-date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Сохранение температуры и влажности зерна при хранении обеспечивается аэрации массы зерна. Схем</w:t>
      </w:r>
      <w:r w:rsidR="004125E7">
        <w:rPr>
          <w:bCs/>
          <w:sz w:val="28"/>
          <w:szCs w:val="28"/>
        </w:rPr>
        <w:t>ы аэрации</w:t>
      </w:r>
      <w:r>
        <w:rPr>
          <w:bCs/>
          <w:sz w:val="28"/>
          <w:szCs w:val="28"/>
        </w:rPr>
        <w:t xml:space="preserve"> силос</w:t>
      </w:r>
      <w:r w:rsidR="004125E7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представлен</w:t>
      </w:r>
      <w:r w:rsidR="004125E7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на </w:t>
      </w:r>
      <w:r w:rsidR="00FA0B4E">
        <w:rPr>
          <w:bCs/>
          <w:sz w:val="28"/>
          <w:szCs w:val="28"/>
        </w:rPr>
        <w:t>рисунке 2</w:t>
      </w:r>
      <w:r w:rsidR="004125E7">
        <w:rPr>
          <w:bCs/>
          <w:sz w:val="28"/>
          <w:szCs w:val="28"/>
        </w:rPr>
        <w:t xml:space="preserve"> и 3.</w:t>
      </w:r>
    </w:p>
    <w:p w:rsidR="005174FC" w:rsidRDefault="00C96D43" w:rsidP="0029067C">
      <w:pPr>
        <w:pStyle w:val="articleauthor-date"/>
        <w:rPr>
          <w:bCs/>
          <w:sz w:val="28"/>
          <w:szCs w:val="28"/>
        </w:rPr>
      </w:pPr>
      <w:r w:rsidRPr="00C96D43">
        <w:rPr>
          <w:bCs/>
          <w:noProof/>
          <w:sz w:val="28"/>
          <w:szCs w:val="28"/>
        </w:rPr>
        <w:drawing>
          <wp:inline distT="0" distB="0" distL="0" distR="0" wp14:anchorId="6EC8E466" wp14:editId="2BEF1FCE">
            <wp:extent cx="4514698" cy="3385142"/>
            <wp:effectExtent l="0" t="0" r="635" b="6350"/>
            <wp:docPr id="6" name="Рисунок 6" descr="https://images.ru.prom.st/123795109_w640_h640_aeratsionnye-poly-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ru.prom.st/123795109_w640_h640_aeratsionnye-poly-dl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57" cy="33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FC" w:rsidRDefault="00C96D43" w:rsidP="0029067C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Рисунок 2. </w:t>
      </w:r>
      <w:r w:rsidR="004125E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эрации силоса</w:t>
      </w:r>
      <w:r w:rsidR="00FA0B4E">
        <w:rPr>
          <w:bCs/>
          <w:sz w:val="28"/>
          <w:szCs w:val="28"/>
        </w:rPr>
        <w:t xml:space="preserve"> с плоским дном</w:t>
      </w:r>
      <w:r>
        <w:rPr>
          <w:bCs/>
          <w:sz w:val="28"/>
          <w:szCs w:val="28"/>
        </w:rPr>
        <w:t>.</w:t>
      </w:r>
    </w:p>
    <w:p w:rsidR="00FA0B4E" w:rsidRDefault="00FA0B4E" w:rsidP="0029067C">
      <w:pPr>
        <w:pStyle w:val="articleauthor-date"/>
        <w:rPr>
          <w:bCs/>
          <w:sz w:val="28"/>
          <w:szCs w:val="28"/>
        </w:rPr>
      </w:pPr>
    </w:p>
    <w:p w:rsidR="00FA0B4E" w:rsidRDefault="00FA0B4E" w:rsidP="0029067C">
      <w:pPr>
        <w:pStyle w:val="articleauthor-date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0FA3FA54" wp14:editId="20C72FD9">
            <wp:extent cx="3622431" cy="249553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925" cy="2500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B4E" w:rsidRDefault="00FA0B4E" w:rsidP="0029067C">
      <w:pPr>
        <w:pStyle w:val="articleauthor-date"/>
        <w:rPr>
          <w:bCs/>
          <w:sz w:val="28"/>
          <w:szCs w:val="28"/>
        </w:rPr>
      </w:pPr>
    </w:p>
    <w:p w:rsidR="00FA0B4E" w:rsidRPr="00377BFC" w:rsidRDefault="00FA0B4E" w:rsidP="0029067C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3  Подача воздуха в конический силос.</w:t>
      </w:r>
    </w:p>
    <w:p w:rsidR="00BB1AF4" w:rsidRDefault="00BB1AF4" w:rsidP="00BB1AF4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B26F63">
        <w:rPr>
          <w:bCs/>
          <w:sz w:val="28"/>
          <w:szCs w:val="28"/>
        </w:rPr>
        <w:t xml:space="preserve">сследованиями </w:t>
      </w:r>
      <w:r w:rsidR="00B26F63" w:rsidRPr="00BC3918">
        <w:rPr>
          <w:bCs/>
          <w:sz w:val="28"/>
          <w:szCs w:val="28"/>
        </w:rPr>
        <w:t>Всероссийск</w:t>
      </w:r>
      <w:r w:rsidR="00B26F63">
        <w:rPr>
          <w:bCs/>
          <w:sz w:val="28"/>
          <w:szCs w:val="28"/>
        </w:rPr>
        <w:t xml:space="preserve">ого </w:t>
      </w:r>
      <w:r w:rsidR="00B26F63" w:rsidRPr="00BC3918">
        <w:rPr>
          <w:bCs/>
          <w:sz w:val="28"/>
          <w:szCs w:val="28"/>
        </w:rPr>
        <w:t>Научно-</w:t>
      </w:r>
      <w:r>
        <w:rPr>
          <w:bCs/>
          <w:sz w:val="28"/>
          <w:szCs w:val="28"/>
        </w:rPr>
        <w:t>И</w:t>
      </w:r>
      <w:r w:rsidR="00B26F63" w:rsidRPr="00BC3918">
        <w:rPr>
          <w:bCs/>
          <w:sz w:val="28"/>
          <w:szCs w:val="28"/>
        </w:rPr>
        <w:t>сследователь</w:t>
      </w:r>
      <w:r w:rsidR="00AB2BCD">
        <w:rPr>
          <w:bCs/>
          <w:sz w:val="28"/>
          <w:szCs w:val="28"/>
        </w:rPr>
        <w:softHyphen/>
      </w:r>
      <w:r w:rsidR="00B26F63" w:rsidRPr="00BC3918">
        <w:rPr>
          <w:bCs/>
          <w:sz w:val="28"/>
          <w:szCs w:val="28"/>
        </w:rPr>
        <w:t>ск</w:t>
      </w:r>
      <w:r w:rsidR="00B26F63">
        <w:rPr>
          <w:bCs/>
          <w:sz w:val="28"/>
          <w:szCs w:val="28"/>
        </w:rPr>
        <w:t>ого</w:t>
      </w:r>
      <w:r w:rsidR="00B26F63" w:rsidRPr="00BC3918">
        <w:rPr>
          <w:bCs/>
          <w:sz w:val="28"/>
          <w:szCs w:val="28"/>
        </w:rPr>
        <w:t> Институт</w:t>
      </w:r>
      <w:r w:rsidR="00B26F63">
        <w:rPr>
          <w:bCs/>
          <w:sz w:val="28"/>
          <w:szCs w:val="28"/>
        </w:rPr>
        <w:t>а</w:t>
      </w:r>
      <w:r w:rsidR="00B26F63" w:rsidRPr="00BC3918">
        <w:rPr>
          <w:bCs/>
          <w:sz w:val="28"/>
          <w:szCs w:val="28"/>
        </w:rPr>
        <w:t xml:space="preserve"> Зерна и продуктов его переработки </w:t>
      </w:r>
      <w:r w:rsidR="00B26F63">
        <w:rPr>
          <w:bCs/>
          <w:sz w:val="28"/>
          <w:szCs w:val="28"/>
        </w:rPr>
        <w:t xml:space="preserve">(ВНИИЗ) </w:t>
      </w:r>
      <w:r>
        <w:rPr>
          <w:bCs/>
          <w:sz w:val="28"/>
          <w:szCs w:val="28"/>
        </w:rPr>
        <w:t>установлено</w:t>
      </w:r>
      <w:r w:rsidR="00B26F63">
        <w:rPr>
          <w:bCs/>
          <w:sz w:val="28"/>
          <w:szCs w:val="28"/>
        </w:rPr>
        <w:t xml:space="preserve">, </w:t>
      </w:r>
      <w:r w:rsidR="00B26F63">
        <w:rPr>
          <w:bCs/>
          <w:sz w:val="28"/>
          <w:szCs w:val="28"/>
        </w:rPr>
        <w:lastRenderedPageBreak/>
        <w:t>что для хранения зерна в силосах требуется подача воздуха не менее 10</w:t>
      </w:r>
      <w:r w:rsidR="001C50C3" w:rsidRPr="001C50C3">
        <w:rPr>
          <w:bCs/>
          <w:sz w:val="28"/>
          <w:szCs w:val="28"/>
        </w:rPr>
        <w:t xml:space="preserve"> </w:t>
      </w:r>
      <w:r w:rsidR="00B26F63">
        <w:rPr>
          <w:bCs/>
          <w:sz w:val="28"/>
          <w:szCs w:val="28"/>
        </w:rPr>
        <w:t>м</w:t>
      </w:r>
      <w:r w:rsidR="00B26F63">
        <w:rPr>
          <w:bCs/>
          <w:sz w:val="28"/>
          <w:szCs w:val="28"/>
          <w:vertAlign w:val="superscript"/>
        </w:rPr>
        <w:t>3</w:t>
      </w:r>
      <w:r w:rsidR="00B26F63">
        <w:rPr>
          <w:bCs/>
          <w:sz w:val="28"/>
          <w:szCs w:val="28"/>
        </w:rPr>
        <w:t xml:space="preserve">ч на тонну заложенного в силос зерна. </w:t>
      </w:r>
      <w:r w:rsidR="00B26F63" w:rsidRPr="00B26F6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30</w:t>
      </w:r>
      <w:r w:rsidR="00B26F63" w:rsidRPr="00B26F63">
        <w:rPr>
          <w:bCs/>
          <w:sz w:val="28"/>
          <w:szCs w:val="28"/>
        </w:rPr>
        <w:t>]</w:t>
      </w:r>
      <w:r w:rsidRPr="00BB1AF4">
        <w:rPr>
          <w:bCs/>
          <w:sz w:val="28"/>
          <w:szCs w:val="28"/>
        </w:rPr>
        <w:t xml:space="preserve"> </w:t>
      </w:r>
    </w:p>
    <w:p w:rsidR="00BC3918" w:rsidRPr="00BB1AF4" w:rsidRDefault="00BB1AF4" w:rsidP="00BB1AF4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Активное вентилирование зерновой массы является сложной аэрод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намической задачей, для решения которой предлагаются различные решения.</w:t>
      </w:r>
      <w:r w:rsidRPr="00F80065">
        <w:rPr>
          <w:rFonts w:ascii="yandex-sans" w:hAnsi="yandex-sans"/>
          <w:color w:val="000000"/>
          <w:sz w:val="23"/>
          <w:szCs w:val="23"/>
        </w:rPr>
        <w:t xml:space="preserve"> </w:t>
      </w:r>
      <w:r w:rsidRPr="00377BF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31 - 32</w:t>
      </w:r>
      <w:r w:rsidRPr="00377BF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Для расчета</w:t>
      </w:r>
      <w:r w:rsidR="00BC3918" w:rsidRPr="00BC3918">
        <w:rPr>
          <w:bCs/>
          <w:sz w:val="28"/>
          <w:szCs w:val="28"/>
        </w:rPr>
        <w:t xml:space="preserve"> </w:t>
      </w:r>
      <w:r w:rsidR="00BC3918">
        <w:rPr>
          <w:bCs/>
          <w:sz w:val="28"/>
          <w:szCs w:val="28"/>
        </w:rPr>
        <w:t>вентиляции</w:t>
      </w:r>
      <w:r w:rsidR="00BC3918" w:rsidRPr="00BC3918">
        <w:rPr>
          <w:bCs/>
          <w:sz w:val="28"/>
          <w:szCs w:val="28"/>
        </w:rPr>
        <w:t xml:space="preserve"> зерновой горизонтальной навальной массы</w:t>
      </w:r>
      <w:r w:rsidR="00BC3918">
        <w:rPr>
          <w:bCs/>
          <w:sz w:val="28"/>
          <w:szCs w:val="28"/>
        </w:rPr>
        <w:t xml:space="preserve"> используются номограммы и таблицы</w:t>
      </w:r>
      <w:r w:rsidR="00BC3918" w:rsidRPr="00BC3918">
        <w:rPr>
          <w:bCs/>
          <w:sz w:val="28"/>
          <w:szCs w:val="28"/>
        </w:rPr>
        <w:t xml:space="preserve"> (ВНИИЗ).</w:t>
      </w:r>
      <w:r>
        <w:rPr>
          <w:bCs/>
          <w:sz w:val="28"/>
          <w:szCs w:val="28"/>
        </w:rPr>
        <w:t xml:space="preserve"> </w:t>
      </w:r>
      <w:r w:rsidRPr="00BB1AF4">
        <w:rPr>
          <w:bCs/>
          <w:sz w:val="28"/>
          <w:szCs w:val="28"/>
        </w:rPr>
        <w:t>[33]</w:t>
      </w:r>
    </w:p>
    <w:p w:rsidR="00FA0B4E" w:rsidRDefault="00BB1AF4" w:rsidP="00BB1AF4">
      <w:pPr>
        <w:pStyle w:val="articleauthor-date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ручной а</w:t>
      </w:r>
      <w:r w:rsidR="004125E7">
        <w:rPr>
          <w:bCs/>
          <w:sz w:val="28"/>
          <w:szCs w:val="28"/>
        </w:rPr>
        <w:t>эраци</w:t>
      </w:r>
      <w:r>
        <w:rPr>
          <w:bCs/>
          <w:sz w:val="28"/>
          <w:szCs w:val="28"/>
        </w:rPr>
        <w:t>й</w:t>
      </w:r>
      <w:r w:rsidR="004125E7">
        <w:rPr>
          <w:bCs/>
          <w:sz w:val="28"/>
          <w:szCs w:val="28"/>
        </w:rPr>
        <w:t xml:space="preserve"> хранящегося навалом зерна </w:t>
      </w:r>
      <w:r>
        <w:rPr>
          <w:bCs/>
          <w:sz w:val="28"/>
          <w:szCs w:val="28"/>
        </w:rPr>
        <w:t>так же используются</w:t>
      </w:r>
      <w:r w:rsidR="004125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носные аэраторы</w:t>
      </w:r>
      <w:r w:rsidR="004125E7">
        <w:rPr>
          <w:bCs/>
          <w:sz w:val="28"/>
          <w:szCs w:val="28"/>
        </w:rPr>
        <w:t>, представленного на рисунке 4.</w:t>
      </w:r>
    </w:p>
    <w:p w:rsidR="00FA0B4E" w:rsidRDefault="004125E7" w:rsidP="0029067C">
      <w:pPr>
        <w:pStyle w:val="articleauthor-date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14836EAD" wp14:editId="1139AA55">
            <wp:extent cx="4550995" cy="1380392"/>
            <wp:effectExtent l="0" t="0" r="2540" b="0"/>
            <wp:docPr id="9" name="Рисунок 9" descr="C:\Users\Samsung\Pictures\аэратор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msung\Pictures\аэратор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95" cy="13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E7" w:rsidRDefault="004125E7" w:rsidP="004125E7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Рисунок 4. Переносной аэратор </w:t>
      </w:r>
      <w:r w:rsidRPr="004125E7">
        <w:rPr>
          <w:b/>
          <w:bCs/>
          <w:sz w:val="28"/>
          <w:szCs w:val="28"/>
        </w:rPr>
        <w:t>АЗР</w:t>
      </w:r>
      <w:r>
        <w:rPr>
          <w:b/>
          <w:bCs/>
          <w:sz w:val="28"/>
          <w:szCs w:val="28"/>
        </w:rPr>
        <w:t xml:space="preserve"> </w:t>
      </w:r>
      <w:r w:rsidRPr="004125E7">
        <w:rPr>
          <w:bCs/>
          <w:sz w:val="28"/>
          <w:szCs w:val="28"/>
        </w:rPr>
        <w:t>для активной вентиляции вороха зерн</w:t>
      </w:r>
      <w:r w:rsidRPr="004125E7">
        <w:rPr>
          <w:bCs/>
          <w:sz w:val="28"/>
          <w:szCs w:val="28"/>
        </w:rPr>
        <w:t>о</w:t>
      </w:r>
      <w:r w:rsidRPr="004125E7">
        <w:rPr>
          <w:bCs/>
          <w:sz w:val="28"/>
          <w:szCs w:val="28"/>
        </w:rPr>
        <w:t xml:space="preserve">вых и </w:t>
      </w:r>
      <w:proofErr w:type="spellStart"/>
      <w:r w:rsidRPr="004125E7">
        <w:rPr>
          <w:bCs/>
          <w:sz w:val="28"/>
          <w:szCs w:val="28"/>
        </w:rPr>
        <w:t>масляничных</w:t>
      </w:r>
      <w:proofErr w:type="spellEnd"/>
      <w:r w:rsidRPr="004125E7">
        <w:rPr>
          <w:bCs/>
          <w:sz w:val="28"/>
          <w:szCs w:val="28"/>
        </w:rPr>
        <w:t xml:space="preserve"> культур на открытых токах, в складах и емкостях.</w:t>
      </w:r>
      <w:r w:rsidRPr="004125E7">
        <w:rPr>
          <w:bCs/>
          <w:sz w:val="28"/>
          <w:szCs w:val="28"/>
        </w:rPr>
        <w:br/>
        <w:t>Максимальная высота вентилируемого слоя зерна — 2-3 м.</w:t>
      </w:r>
      <w:r w:rsidRPr="004125E7">
        <w:rPr>
          <w:bCs/>
          <w:sz w:val="28"/>
          <w:szCs w:val="28"/>
        </w:rPr>
        <w:br/>
        <w:t>Диаметр вентилируемого слоя зерна — 3,5 м.</w:t>
      </w:r>
      <w:r w:rsidRPr="004125E7">
        <w:rPr>
          <w:bCs/>
          <w:sz w:val="28"/>
          <w:szCs w:val="28"/>
        </w:rPr>
        <w:br/>
        <w:t>Производительность вентилятора в рабочей зоне — 1500 куб. м/</w:t>
      </w:r>
      <w:proofErr w:type="gramStart"/>
      <w:r w:rsidRPr="004125E7">
        <w:rPr>
          <w:bCs/>
          <w:sz w:val="28"/>
          <w:szCs w:val="28"/>
        </w:rPr>
        <w:t>ч</w:t>
      </w:r>
      <w:proofErr w:type="gramEnd"/>
      <w:r w:rsidRPr="004125E7">
        <w:rPr>
          <w:bCs/>
          <w:sz w:val="28"/>
          <w:szCs w:val="28"/>
        </w:rPr>
        <w:br/>
        <w:t>Полное давление в рабочей зоне — 1,1 кПа.</w:t>
      </w:r>
      <w:r w:rsidRPr="004125E7">
        <w:rPr>
          <w:bCs/>
          <w:sz w:val="28"/>
          <w:szCs w:val="28"/>
        </w:rPr>
        <w:br/>
        <w:t>Установленная мощность — 1,1 кВт.</w:t>
      </w:r>
    </w:p>
    <w:p w:rsidR="00FA0B4E" w:rsidRDefault="004125E7" w:rsidP="006531B2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Подача воздуха в силосы требует компенсации притока, которая</w:t>
      </w:r>
      <w:r w:rsidR="006531B2">
        <w:rPr>
          <w:bCs/>
          <w:sz w:val="28"/>
          <w:szCs w:val="28"/>
        </w:rPr>
        <w:t xml:space="preserve"> ос</w:t>
      </w:r>
      <w:r w:rsidR="006531B2">
        <w:rPr>
          <w:bCs/>
          <w:sz w:val="28"/>
          <w:szCs w:val="28"/>
        </w:rPr>
        <w:t>у</w:t>
      </w:r>
      <w:r w:rsidR="006531B2">
        <w:rPr>
          <w:bCs/>
          <w:sz w:val="28"/>
          <w:szCs w:val="28"/>
        </w:rPr>
        <w:t>ществляется различными  способами, в то числе с применением осевых в</w:t>
      </w:r>
      <w:r w:rsidR="006531B2">
        <w:rPr>
          <w:bCs/>
          <w:sz w:val="28"/>
          <w:szCs w:val="28"/>
        </w:rPr>
        <w:t>ы</w:t>
      </w:r>
      <w:r w:rsidR="006531B2">
        <w:rPr>
          <w:bCs/>
          <w:sz w:val="28"/>
          <w:szCs w:val="28"/>
        </w:rPr>
        <w:t>тяжных вентиляторов силосны</w:t>
      </w:r>
      <w:r w:rsidR="003A5C9C">
        <w:rPr>
          <w:bCs/>
          <w:sz w:val="28"/>
          <w:szCs w:val="28"/>
        </w:rPr>
        <w:t>ми фильтрами</w:t>
      </w:r>
      <w:r w:rsidR="006531B2">
        <w:rPr>
          <w:bCs/>
          <w:sz w:val="28"/>
          <w:szCs w:val="28"/>
        </w:rPr>
        <w:t>. В некоторых случаях вентил</w:t>
      </w:r>
      <w:r w:rsidR="006531B2">
        <w:rPr>
          <w:bCs/>
          <w:sz w:val="28"/>
          <w:szCs w:val="28"/>
        </w:rPr>
        <w:t>я</w:t>
      </w:r>
      <w:r w:rsidR="006531B2">
        <w:rPr>
          <w:bCs/>
          <w:sz w:val="28"/>
          <w:szCs w:val="28"/>
        </w:rPr>
        <w:t xml:space="preserve">ция крыши применяется без аэрации всей массы зерна для предотвращения конденсата и уборки пыли. </w:t>
      </w:r>
      <w:r w:rsidR="003A5C9C">
        <w:rPr>
          <w:bCs/>
          <w:sz w:val="28"/>
          <w:szCs w:val="28"/>
        </w:rPr>
        <w:t>Общий вид силосного фильтра  ФВП -800П</w:t>
      </w:r>
    </w:p>
    <w:p w:rsidR="003A5C9C" w:rsidRDefault="003A5C9C" w:rsidP="006531B2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</w:p>
    <w:p w:rsidR="003A5C9C" w:rsidRDefault="003A5C9C" w:rsidP="006531B2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</w:p>
    <w:p w:rsidR="003A5C9C" w:rsidRDefault="003A5C9C" w:rsidP="003A5C9C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 w:rsidRPr="003A5C9C">
        <w:rPr>
          <w:bCs/>
          <w:noProof/>
          <w:sz w:val="28"/>
          <w:szCs w:val="28"/>
        </w:rPr>
        <w:lastRenderedPageBreak/>
        <w:drawing>
          <wp:inline distT="0" distB="0" distL="0" distR="0" wp14:anchorId="6C483D4B" wp14:editId="2A644BDA">
            <wp:extent cx="4106007" cy="3083012"/>
            <wp:effectExtent l="0" t="0" r="8890" b="3175"/>
            <wp:docPr id="10" name="Рисунок 10" descr="http://www.ardon-m.ru/upload/application/building/silo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don-m.ru/upload/application/building/siloto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85" cy="308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9C" w:rsidRPr="00AB2BCD" w:rsidRDefault="003A5C9C" w:rsidP="003A5C9C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6. Силосный фильтр.</w:t>
      </w:r>
      <w:r w:rsidRPr="003A5C9C">
        <w:rPr>
          <w:bCs/>
          <w:sz w:val="28"/>
          <w:szCs w:val="28"/>
        </w:rPr>
        <w:t xml:space="preserve"> [</w:t>
      </w:r>
      <w:r w:rsidRPr="00AB2BCD">
        <w:rPr>
          <w:bCs/>
          <w:sz w:val="28"/>
          <w:szCs w:val="28"/>
        </w:rPr>
        <w:t>34]</w:t>
      </w:r>
    </w:p>
    <w:p w:rsidR="00452099" w:rsidRPr="00452099" w:rsidRDefault="00452099" w:rsidP="002C59D3">
      <w:pPr>
        <w:pStyle w:val="articleauthor-date"/>
        <w:spacing w:line="360" w:lineRule="auto"/>
        <w:rPr>
          <w:b/>
          <w:bCs/>
          <w:sz w:val="28"/>
          <w:szCs w:val="28"/>
        </w:rPr>
      </w:pPr>
      <w:r w:rsidRPr="00452099">
        <w:rPr>
          <w:b/>
          <w:bCs/>
          <w:sz w:val="28"/>
          <w:szCs w:val="28"/>
        </w:rPr>
        <w:t xml:space="preserve">Заключение </w:t>
      </w:r>
    </w:p>
    <w:p w:rsidR="00452099" w:rsidRDefault="00452099" w:rsidP="00E11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099">
        <w:rPr>
          <w:rFonts w:ascii="Times New Roman" w:hAnsi="Times New Roman" w:cs="Times New Roman"/>
          <w:sz w:val="28"/>
          <w:szCs w:val="28"/>
        </w:rPr>
        <w:t xml:space="preserve">Хранение и переработка зерна </w:t>
      </w:r>
      <w:r>
        <w:rPr>
          <w:rFonts w:ascii="Times New Roman" w:hAnsi="Times New Roman" w:cs="Times New Roman"/>
          <w:sz w:val="28"/>
          <w:szCs w:val="28"/>
        </w:rPr>
        <w:t>является важной государственной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чей нашей страны. Стремительный рост производства зерна на базе устаре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шего оборудования и децентрализованного хранения создают </w:t>
      </w:r>
      <w:r w:rsidR="002F005D">
        <w:rPr>
          <w:rFonts w:ascii="Times New Roman" w:hAnsi="Times New Roman" w:cs="Times New Roman"/>
          <w:sz w:val="28"/>
          <w:szCs w:val="28"/>
        </w:rPr>
        <w:t xml:space="preserve">условия для </w:t>
      </w: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2F005D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рынк</w:t>
      </w:r>
      <w:r w:rsidR="002F00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отечественного и зарубежного оборудования, для очистки, сушки и хранения зерна</w:t>
      </w:r>
      <w:r w:rsidR="00962BE8">
        <w:rPr>
          <w:rFonts w:ascii="Times New Roman" w:hAnsi="Times New Roman" w:cs="Times New Roman"/>
          <w:sz w:val="28"/>
          <w:szCs w:val="28"/>
        </w:rPr>
        <w:t xml:space="preserve"> и оборудования для аэрации, вентилиров</w:t>
      </w:r>
      <w:r w:rsidR="00962BE8">
        <w:rPr>
          <w:rFonts w:ascii="Times New Roman" w:hAnsi="Times New Roman" w:cs="Times New Roman"/>
          <w:sz w:val="28"/>
          <w:szCs w:val="28"/>
        </w:rPr>
        <w:t>а</w:t>
      </w:r>
      <w:r w:rsidR="00962BE8">
        <w:rPr>
          <w:rFonts w:ascii="Times New Roman" w:hAnsi="Times New Roman" w:cs="Times New Roman"/>
          <w:sz w:val="28"/>
          <w:szCs w:val="28"/>
        </w:rPr>
        <w:t>ния и очистки воздуха при этих процессах.</w:t>
      </w:r>
    </w:p>
    <w:p w:rsidR="00452099" w:rsidRDefault="00452099" w:rsidP="00E11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знания о составе и свойствах зерновой пыли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ствуют о </w:t>
      </w:r>
      <w:r w:rsidR="00962BE8">
        <w:rPr>
          <w:rFonts w:ascii="Times New Roman" w:hAnsi="Times New Roman" w:cs="Times New Roman"/>
          <w:sz w:val="28"/>
          <w:szCs w:val="28"/>
        </w:rPr>
        <w:t>биологической опасност</w:t>
      </w:r>
      <w:r w:rsidR="00AB2BCD">
        <w:rPr>
          <w:rFonts w:ascii="Times New Roman" w:hAnsi="Times New Roman" w:cs="Times New Roman"/>
          <w:sz w:val="28"/>
          <w:szCs w:val="28"/>
        </w:rPr>
        <w:t xml:space="preserve">и технологий переработки </w:t>
      </w:r>
      <w:r w:rsidR="00962BE8">
        <w:rPr>
          <w:rFonts w:ascii="Times New Roman" w:hAnsi="Times New Roman" w:cs="Times New Roman"/>
          <w:sz w:val="28"/>
          <w:szCs w:val="28"/>
        </w:rPr>
        <w:t>и хранени</w:t>
      </w:r>
      <w:r w:rsidR="00AB2BCD">
        <w:rPr>
          <w:rFonts w:ascii="Times New Roman" w:hAnsi="Times New Roman" w:cs="Times New Roman"/>
          <w:sz w:val="28"/>
          <w:szCs w:val="28"/>
        </w:rPr>
        <w:t>я</w:t>
      </w:r>
      <w:r w:rsidR="00962BE8">
        <w:rPr>
          <w:rFonts w:ascii="Times New Roman" w:hAnsi="Times New Roman" w:cs="Times New Roman"/>
          <w:sz w:val="28"/>
          <w:szCs w:val="28"/>
        </w:rPr>
        <w:t xml:space="preserve"> зе</w:t>
      </w:r>
      <w:r w:rsidR="00962BE8">
        <w:rPr>
          <w:rFonts w:ascii="Times New Roman" w:hAnsi="Times New Roman" w:cs="Times New Roman"/>
          <w:sz w:val="28"/>
          <w:szCs w:val="28"/>
        </w:rPr>
        <w:t>р</w:t>
      </w:r>
      <w:r w:rsidR="00962BE8">
        <w:rPr>
          <w:rFonts w:ascii="Times New Roman" w:hAnsi="Times New Roman" w:cs="Times New Roman"/>
          <w:sz w:val="28"/>
          <w:szCs w:val="28"/>
        </w:rPr>
        <w:t>на. Концентрирование в зерновой пыли вредных веществ, условно патоге</w:t>
      </w:r>
      <w:r w:rsidR="00962BE8">
        <w:rPr>
          <w:rFonts w:ascii="Times New Roman" w:hAnsi="Times New Roman" w:cs="Times New Roman"/>
          <w:sz w:val="28"/>
          <w:szCs w:val="28"/>
        </w:rPr>
        <w:t>н</w:t>
      </w:r>
      <w:r w:rsidR="00962BE8">
        <w:rPr>
          <w:rFonts w:ascii="Times New Roman" w:hAnsi="Times New Roman" w:cs="Times New Roman"/>
          <w:sz w:val="28"/>
          <w:szCs w:val="28"/>
        </w:rPr>
        <w:t>ных и патогенных бактерий и грибков повышает риски для здоровья насел</w:t>
      </w:r>
      <w:r w:rsidR="00962BE8">
        <w:rPr>
          <w:rFonts w:ascii="Times New Roman" w:hAnsi="Times New Roman" w:cs="Times New Roman"/>
          <w:sz w:val="28"/>
          <w:szCs w:val="28"/>
        </w:rPr>
        <w:t>е</w:t>
      </w:r>
      <w:r w:rsidR="00962BE8">
        <w:rPr>
          <w:rFonts w:ascii="Times New Roman" w:hAnsi="Times New Roman" w:cs="Times New Roman"/>
          <w:sz w:val="28"/>
          <w:szCs w:val="28"/>
        </w:rPr>
        <w:t>ния населённых мест, где расположены эти предприятия.</w:t>
      </w:r>
    </w:p>
    <w:p w:rsidR="00624A51" w:rsidRDefault="00624A51" w:rsidP="00E117A3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24A51">
        <w:rPr>
          <w:rFonts w:ascii="Times New Roman" w:hAnsi="Times New Roman" w:cs="Times New Roman"/>
          <w:bCs/>
          <w:sz w:val="28"/>
          <w:szCs w:val="28"/>
        </w:rPr>
        <w:t>Вентиляция</w:t>
      </w:r>
      <w:r w:rsidR="007E7FE7">
        <w:rPr>
          <w:rFonts w:ascii="Times New Roman" w:hAnsi="Times New Roman" w:cs="Times New Roman"/>
          <w:bCs/>
          <w:sz w:val="28"/>
          <w:szCs w:val="28"/>
        </w:rPr>
        <w:t xml:space="preserve"> (а</w:t>
      </w:r>
      <w:r w:rsidR="007E7FE7" w:rsidRPr="00624A51">
        <w:rPr>
          <w:rFonts w:ascii="Times New Roman" w:hAnsi="Times New Roman" w:cs="Times New Roman"/>
          <w:bCs/>
          <w:sz w:val="28"/>
          <w:szCs w:val="28"/>
        </w:rPr>
        <w:t>спирация и нагнетание с выбросом воздуха в атмосферу и рециркуляцией в различных комбинациях</w:t>
      </w:r>
      <w:r w:rsidR="007E7FE7">
        <w:rPr>
          <w:rFonts w:ascii="Times New Roman" w:hAnsi="Times New Roman" w:cs="Times New Roman"/>
          <w:bCs/>
          <w:sz w:val="28"/>
          <w:szCs w:val="28"/>
        </w:rPr>
        <w:t>),</w:t>
      </w:r>
      <w:r w:rsidRPr="00624A51">
        <w:rPr>
          <w:rFonts w:ascii="Times New Roman" w:hAnsi="Times New Roman" w:cs="Times New Roman"/>
          <w:bCs/>
          <w:sz w:val="28"/>
          <w:szCs w:val="28"/>
        </w:rPr>
        <w:t xml:space="preserve"> является технологическим пр</w:t>
      </w:r>
      <w:r w:rsidRPr="00624A51">
        <w:rPr>
          <w:rFonts w:ascii="Times New Roman" w:hAnsi="Times New Roman" w:cs="Times New Roman"/>
          <w:bCs/>
          <w:sz w:val="28"/>
          <w:szCs w:val="28"/>
        </w:rPr>
        <w:t>о</w:t>
      </w:r>
      <w:r w:rsidRPr="00624A51">
        <w:rPr>
          <w:rFonts w:ascii="Times New Roman" w:hAnsi="Times New Roman" w:cs="Times New Roman"/>
          <w:bCs/>
          <w:sz w:val="28"/>
          <w:szCs w:val="28"/>
        </w:rPr>
        <w:t>цессом обработки и хранения зерна</w:t>
      </w:r>
      <w:r w:rsidR="007E7F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E7FE7" w:rsidRPr="007E7FE7">
        <w:rPr>
          <w:rFonts w:ascii="Times New Roman" w:hAnsi="Times New Roman" w:cs="Times New Roman"/>
          <w:bCs/>
          <w:sz w:val="28"/>
          <w:szCs w:val="28"/>
        </w:rPr>
        <w:t>Улавливание пыли в аспирационных установках выделяет пригодные для использования в животноводстве зерн</w:t>
      </w:r>
      <w:r w:rsidR="007E7FE7" w:rsidRPr="007E7FE7">
        <w:rPr>
          <w:rFonts w:ascii="Times New Roman" w:hAnsi="Times New Roman" w:cs="Times New Roman"/>
          <w:bCs/>
          <w:sz w:val="28"/>
          <w:szCs w:val="28"/>
        </w:rPr>
        <w:t>о</w:t>
      </w:r>
      <w:r w:rsidR="007E7FE7" w:rsidRPr="007E7FE7">
        <w:rPr>
          <w:rFonts w:ascii="Times New Roman" w:hAnsi="Times New Roman" w:cs="Times New Roman"/>
          <w:bCs/>
          <w:sz w:val="28"/>
          <w:szCs w:val="28"/>
        </w:rPr>
        <w:lastRenderedPageBreak/>
        <w:t>вые отходы,  снижает пожарную и экологическую опасность зерноперераб</w:t>
      </w:r>
      <w:r w:rsidR="007E7FE7" w:rsidRPr="007E7FE7">
        <w:rPr>
          <w:rFonts w:ascii="Times New Roman" w:hAnsi="Times New Roman" w:cs="Times New Roman"/>
          <w:bCs/>
          <w:sz w:val="28"/>
          <w:szCs w:val="28"/>
        </w:rPr>
        <w:t>а</w:t>
      </w:r>
      <w:r w:rsidR="007E7FE7" w:rsidRPr="007E7FE7">
        <w:rPr>
          <w:rFonts w:ascii="Times New Roman" w:hAnsi="Times New Roman" w:cs="Times New Roman"/>
          <w:bCs/>
          <w:sz w:val="28"/>
          <w:szCs w:val="28"/>
        </w:rPr>
        <w:t>тывающих предприятий</w:t>
      </w:r>
    </w:p>
    <w:p w:rsidR="00962BE8" w:rsidRDefault="00962BE8" w:rsidP="00E11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Ужесточение санитарных требований к чистоте атмосферного воздуха населенных мест по микрочастицам и нормирование содержания спор гри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ков ставит неотложную  задачу финишной очистки всех аспирационных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бросов и выбросов при вентилировании силосов</w:t>
      </w:r>
      <w:r w:rsidR="00E117A3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2C59D3">
        <w:rPr>
          <w:rFonts w:ascii="Times New Roman" w:hAnsi="Times New Roman" w:cs="Times New Roman"/>
          <w:sz w:val="28"/>
          <w:szCs w:val="28"/>
        </w:rPr>
        <w:t>с</w:t>
      </w:r>
      <w:r w:rsidR="002C59D3">
        <w:rPr>
          <w:rFonts w:ascii="Times New Roman" w:hAnsi="Times New Roman" w:cs="Times New Roman"/>
          <w:sz w:val="28"/>
          <w:szCs w:val="28"/>
        </w:rPr>
        <w:t>о</w:t>
      </w:r>
      <w:r w:rsidR="002C59D3">
        <w:rPr>
          <w:rFonts w:ascii="Times New Roman" w:hAnsi="Times New Roman" w:cs="Times New Roman"/>
          <w:sz w:val="28"/>
          <w:szCs w:val="28"/>
        </w:rPr>
        <w:t xml:space="preserve">временными воздушными фильтрами не ниже </w:t>
      </w:r>
      <w:r w:rsidR="00AB2BC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2BCD" w:rsidRPr="002C59D3">
        <w:rPr>
          <w:rFonts w:ascii="Times New Roman" w:hAnsi="Times New Roman" w:cs="Times New Roman"/>
          <w:sz w:val="28"/>
          <w:szCs w:val="28"/>
        </w:rPr>
        <w:t>9</w:t>
      </w:r>
      <w:r w:rsidR="00AB2BCD">
        <w:rPr>
          <w:rFonts w:ascii="Times New Roman" w:hAnsi="Times New Roman" w:cs="Times New Roman"/>
          <w:sz w:val="28"/>
          <w:szCs w:val="28"/>
        </w:rPr>
        <w:t xml:space="preserve"> </w:t>
      </w:r>
      <w:r w:rsidR="002C59D3">
        <w:rPr>
          <w:rFonts w:ascii="Times New Roman" w:hAnsi="Times New Roman" w:cs="Times New Roman"/>
          <w:sz w:val="28"/>
          <w:szCs w:val="28"/>
        </w:rPr>
        <w:t>класса очистки</w:t>
      </w:r>
      <w:r w:rsidR="00AB2BCD">
        <w:rPr>
          <w:rFonts w:ascii="Times New Roman" w:hAnsi="Times New Roman" w:cs="Times New Roman"/>
          <w:sz w:val="28"/>
          <w:szCs w:val="28"/>
        </w:rPr>
        <w:t>.</w:t>
      </w:r>
      <w:r w:rsidR="002C5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9D3" w:rsidRDefault="002C59D3" w:rsidP="00E117A3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в системах</w:t>
      </w:r>
      <w:r w:rsidR="007E7FE7">
        <w:rPr>
          <w:rFonts w:ascii="Times New Roman" w:hAnsi="Times New Roman" w:cs="Times New Roman"/>
          <w:sz w:val="28"/>
          <w:szCs w:val="28"/>
        </w:rPr>
        <w:t xml:space="preserve"> вентиляции и</w:t>
      </w:r>
      <w:r>
        <w:rPr>
          <w:rFonts w:ascii="Times New Roman" w:hAnsi="Times New Roman" w:cs="Times New Roman"/>
          <w:sz w:val="28"/>
          <w:szCs w:val="28"/>
        </w:rPr>
        <w:t xml:space="preserve"> очистки </w:t>
      </w:r>
      <w:r w:rsidR="007E7FE7">
        <w:rPr>
          <w:rFonts w:ascii="Times New Roman" w:hAnsi="Times New Roman" w:cs="Times New Roman"/>
          <w:sz w:val="28"/>
          <w:szCs w:val="28"/>
        </w:rPr>
        <w:t>воздух от пыли</w:t>
      </w:r>
      <w:r>
        <w:rPr>
          <w:rFonts w:ascii="Times New Roman" w:hAnsi="Times New Roman" w:cs="Times New Roman"/>
          <w:sz w:val="28"/>
          <w:szCs w:val="28"/>
        </w:rPr>
        <w:t xml:space="preserve">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ятий </w:t>
      </w:r>
      <w:r w:rsidRPr="002C59D3">
        <w:rPr>
          <w:rFonts w:ascii="Times New Roman" w:hAnsi="Times New Roman" w:cs="Times New Roman"/>
          <w:bCs/>
          <w:sz w:val="28"/>
          <w:szCs w:val="28"/>
        </w:rPr>
        <w:t>по хранению и переработке зерна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частиц размером 10 и менее </w:t>
      </w:r>
      <w:r w:rsidR="005E6476">
        <w:rPr>
          <w:rFonts w:ascii="Times New Roman" w:hAnsi="Times New Roman" w:cs="Times New Roman"/>
          <w:bCs/>
          <w:sz w:val="28"/>
          <w:szCs w:val="28"/>
        </w:rPr>
        <w:t>микрон</w:t>
      </w:r>
      <w:r>
        <w:rPr>
          <w:rFonts w:ascii="Times New Roman" w:hAnsi="Times New Roman" w:cs="Times New Roman"/>
          <w:bCs/>
          <w:sz w:val="28"/>
          <w:szCs w:val="28"/>
        </w:rPr>
        <w:t>, с концентрированием бактерий и грибков</w:t>
      </w:r>
      <w:r w:rsidR="00A1260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ставит задачу разработки</w:t>
      </w:r>
      <w:r w:rsidR="005E6476">
        <w:rPr>
          <w:rFonts w:ascii="Times New Roman" w:hAnsi="Times New Roman" w:cs="Times New Roman"/>
          <w:bCs/>
          <w:sz w:val="28"/>
          <w:szCs w:val="28"/>
        </w:rPr>
        <w:t xml:space="preserve"> методов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обеззараживания пыли и ФВУ и разработки мер защиты рабочих, обслуж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вающих установки.</w:t>
      </w:r>
    </w:p>
    <w:p w:rsidR="00452099" w:rsidRPr="000C3261" w:rsidRDefault="000C3261" w:rsidP="00E117A3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и поста</w:t>
      </w:r>
      <w:r w:rsidR="00AB2BCD">
        <w:rPr>
          <w:rFonts w:ascii="Times New Roman" w:hAnsi="Times New Roman" w:cs="Times New Roman"/>
          <w:bCs/>
          <w:sz w:val="28"/>
          <w:szCs w:val="28"/>
        </w:rPr>
        <w:t>но</w:t>
      </w:r>
      <w:r>
        <w:rPr>
          <w:rFonts w:ascii="Times New Roman" w:hAnsi="Times New Roman" w:cs="Times New Roman"/>
          <w:bCs/>
          <w:sz w:val="28"/>
          <w:szCs w:val="28"/>
        </w:rPr>
        <w:t>вка оборудования для аспирации, вентиляции и очистки воздуха должна  ориентироваться на массового производителя зерна</w:t>
      </w:r>
      <w:r w:rsidR="002F005D">
        <w:rPr>
          <w:rFonts w:ascii="Times New Roman" w:hAnsi="Times New Roman" w:cs="Times New Roman"/>
          <w:bCs/>
          <w:sz w:val="28"/>
          <w:szCs w:val="28"/>
        </w:rPr>
        <w:t xml:space="preserve"> в бывших колхозах, совхозах и фермерских хозяйствах</w:t>
      </w:r>
      <w:r w:rsidR="005E6476">
        <w:rPr>
          <w:rFonts w:ascii="Times New Roman" w:hAnsi="Times New Roman" w:cs="Times New Roman"/>
          <w:bCs/>
          <w:sz w:val="28"/>
          <w:szCs w:val="28"/>
        </w:rPr>
        <w:t xml:space="preserve"> с небольшими объ</w:t>
      </w:r>
      <w:r w:rsidR="005E6476">
        <w:rPr>
          <w:rFonts w:ascii="Times New Roman" w:hAnsi="Times New Roman" w:cs="Times New Roman"/>
          <w:bCs/>
          <w:sz w:val="28"/>
          <w:szCs w:val="28"/>
        </w:rPr>
        <w:t>е</w:t>
      </w:r>
      <w:r w:rsidR="005E6476">
        <w:rPr>
          <w:rFonts w:ascii="Times New Roman" w:hAnsi="Times New Roman" w:cs="Times New Roman"/>
          <w:bCs/>
          <w:sz w:val="28"/>
          <w:szCs w:val="28"/>
        </w:rPr>
        <w:t>мами (от 1,5 до 8 тысяч тонн) переработки зерна</w:t>
      </w:r>
      <w:r w:rsidR="00A12600">
        <w:rPr>
          <w:rFonts w:ascii="Times New Roman" w:hAnsi="Times New Roman" w:cs="Times New Roman"/>
          <w:bCs/>
          <w:sz w:val="28"/>
          <w:szCs w:val="28"/>
        </w:rPr>
        <w:t>, что позволит значительно сократит потери зерна и повысит безопасность в агропромышленном ко</w:t>
      </w:r>
      <w:r w:rsidR="00A12600">
        <w:rPr>
          <w:rFonts w:ascii="Times New Roman" w:hAnsi="Times New Roman" w:cs="Times New Roman"/>
          <w:bCs/>
          <w:sz w:val="28"/>
          <w:szCs w:val="28"/>
        </w:rPr>
        <w:t>м</w:t>
      </w:r>
      <w:r w:rsidR="00A12600">
        <w:rPr>
          <w:rFonts w:ascii="Times New Roman" w:hAnsi="Times New Roman" w:cs="Times New Roman"/>
          <w:bCs/>
          <w:sz w:val="28"/>
          <w:szCs w:val="28"/>
        </w:rPr>
        <w:t>плексе.</w:t>
      </w:r>
    </w:p>
    <w:p w:rsidR="00950FA6" w:rsidRPr="00950FA6" w:rsidRDefault="00950FA6" w:rsidP="006531B2">
      <w:pPr>
        <w:pStyle w:val="articleauthor-dat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1.Технический регламент Таможенного союза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015/2011 «О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зерна» Приложение 2 «Предельно допустимые уровни токсичных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>
        <w:rPr>
          <w:rFonts w:ascii="Times New Roman" w:hAnsi="Times New Roman" w:cs="Times New Roman"/>
          <w:sz w:val="28"/>
          <w:szCs w:val="28"/>
        </w:rPr>
        <w:t>(а)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пестицидов, радионуклидов и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женности вредителями в зерне, поставляемом на пищевые цели».</w:t>
      </w:r>
    </w:p>
    <w:p w:rsidR="00AB2BCD" w:rsidRPr="002F7DB6" w:rsidRDefault="00950FA6" w:rsidP="00950FA6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</w:pPr>
      <w:r w:rsidRPr="002F7DB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FF64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F7DB6">
        <w:rPr>
          <w:rFonts w:ascii="Times New Roman" w:hAnsi="Times New Roman" w:cs="Times New Roman"/>
          <w:sz w:val="28"/>
          <w:szCs w:val="28"/>
          <w:lang w:val="en-US"/>
        </w:rPr>
        <w:t>: 1</w:t>
      </w:r>
      <w:r w:rsidRPr="00FF641A">
        <w:rPr>
          <w:rFonts w:ascii="Times New Roman" w:hAnsi="Times New Roman" w:cs="Times New Roman"/>
          <w:sz w:val="28"/>
          <w:szCs w:val="28"/>
          <w:lang w:val="en-US"/>
        </w:rPr>
        <w:t>cert</w:t>
      </w:r>
      <w:r w:rsidRPr="002F7D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F64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F7D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history="1"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://1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cert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stati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dokumentooborot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upravlenii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pb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obektakh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khraneniya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pererabotki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rastitelnogo</w:t>
        </w:r>
        <w:r w:rsidRPr="002F7D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Pr="00FF6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syrya</w:t>
        </w:r>
      </w:hyperlink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3.НТП 16-93 Нормы технологического проектирования предприятий посл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уборочной обработки и хранения продовольственного фуражного зерна и 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мян зерновых, зернобобовых, масличных культур и трав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4.СП 108.13330.2012 Предприятия, здания и сооружения по хранению и 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реработке зерна. Актуализированная редакция СНиП 2.10.05-85 (с Изменен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ями N 1, 2)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РД «</w:t>
      </w:r>
      <w:r>
        <w:rPr>
          <w:rFonts w:ascii="Times New Roman" w:hAnsi="Times New Roman" w:cs="Times New Roman"/>
          <w:bCs/>
          <w:sz w:val="28"/>
          <w:szCs w:val="28"/>
        </w:rPr>
        <w:t>Указания по проектированию аспирационных установок предприятий по хранению и переработке зерна и предприятий хлебопекарной промы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ленности»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Утверждены приказом Минсельхозпрода России от 26.03.98 N 169.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Согласованы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письмом Госгортехнадзора России от 06.11.97 N 02-35/706, письмом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Госкомэкологии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22.07.97 N 05-12/35-2258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ГН 2.2.5.3532 -18 Предельно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допустимые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концентрации</w:t>
      </w:r>
      <w:r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bCs/>
          <w:sz w:val="28"/>
          <w:szCs w:val="28"/>
        </w:rPr>
        <w:t>ПДК</w:t>
      </w:r>
      <w:r>
        <w:rPr>
          <w:rFonts w:ascii="Times New Roman" w:hAnsi="Times New Roman" w:cs="Times New Roman"/>
          <w:sz w:val="28"/>
          <w:szCs w:val="28"/>
        </w:rPr>
        <w:t>) вредных веществ в </w:t>
      </w:r>
      <w:r>
        <w:rPr>
          <w:rFonts w:ascii="Times New Roman" w:hAnsi="Times New Roman" w:cs="Times New Roman"/>
          <w:bCs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ГН 2.2.6.2178-07. «Предельно допустимая концентрация (ПДК) микроо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ганизмов-продуцентов и компонентов бактериальных препаратов в воздухе рабочей зоны»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ГН 2.1.6.3492-17 «Предельно допустимые концентрации (ПДК) загрязн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ющих веществ в атмосферном воздухе городских и сельских поселений» № 37 от 31.05.18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9. URL: </w:t>
      </w:r>
      <w:hyperlink r:id="rId17" w:tgtFrame="_blank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rusnauka.com›NTSB_2006/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Ecologia</w:t>
        </w:r>
        <w:proofErr w:type="spellEnd"/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 xml:space="preserve">/4_chebotareva 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a.v</w:t>
        </w:r>
        <w:proofErr w:type="spellEnd"/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…</w:t>
        </w:r>
      </w:hyperlink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 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Вредные вещества в промышленности. Справочник в трех томах. Том 2, 1976. 624 с.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С.А.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Балгушин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Пневмомикозы. Учебное пособие. Иркутский госуда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ственный медицинский университет. Иркутск 2012г.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Франк 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 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Спайзер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Frank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E.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Speizer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Болезни легких, обусловленные факторами окружающей среды.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13. URL: </w:t>
      </w:r>
      <w:hyperlink r:id="rId18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http://genmed.ru/med_b1_340_03.html</w:t>
        </w:r>
      </w:hyperlink>
    </w:p>
    <w:p w:rsidR="00950FA6" w:rsidRDefault="00950FA6" w:rsidP="00950FA6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Melvin</w:t>
      </w:r>
      <w:r w:rsidRPr="00950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Maers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Медицинские проблемы и модели заболеваний в сел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ском хозяйстве.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://base.safework.ru/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iloenc</w:t>
      </w:r>
      <w:proofErr w:type="spellEnd"/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Шабанова С.В. Снижение опасности зерноперерабатывающих прои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водств путем совершенства утилизации отходов. Автореферат диссертации. Казань 2005г.</w:t>
      </w:r>
    </w:p>
    <w:p w:rsidR="00950FA6" w:rsidRP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0FA6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950FA6">
        <w:rPr>
          <w:rFonts w:ascii="Times New Roman" w:hAnsi="Times New Roman" w:cs="Times New Roman"/>
          <w:bCs/>
          <w:sz w:val="28"/>
          <w:szCs w:val="28"/>
        </w:rPr>
        <w:t>:</w:t>
      </w:r>
      <w:r w:rsidRPr="00950F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950FA6"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950FA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chaskor</w:t>
      </w:r>
      <w:proofErr w:type="spellEnd"/>
      <w:r w:rsidRPr="00950FA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50FA6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article</w:t>
      </w:r>
      <w:r w:rsidRPr="00950FA6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vybrosy</w:t>
      </w:r>
      <w:proofErr w:type="spellEnd"/>
      <w:r w:rsidRPr="00950FA6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zernovogo</w:t>
      </w:r>
      <w:proofErr w:type="spellEnd"/>
      <w:r w:rsidRPr="00950FA6">
        <w:rPr>
          <w:rFonts w:ascii="Times New Roman" w:hAnsi="Times New Roman" w:cs="Times New Roman"/>
          <w:bCs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tuapsintsev</w:t>
      </w:r>
      <w:proofErr w:type="spellEnd"/>
      <w:r w:rsidRPr="00950FA6">
        <w:rPr>
          <w:rFonts w:ascii="Times New Roman" w:hAnsi="Times New Roman" w:cs="Times New Roman"/>
          <w:bCs/>
          <w:sz w:val="28"/>
          <w:szCs w:val="28"/>
        </w:rPr>
        <w:t xml:space="preserve">_25176 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FA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17.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Thomas E</w:t>
      </w:r>
      <w:r w:rsidRPr="00950FA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Hawkinson</w:t>
      </w:r>
      <w:proofErr w:type="spellEnd"/>
      <w:r w:rsidRPr="00950FA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James J</w:t>
      </w:r>
      <w:r w:rsidRPr="00950FA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Collins</w:t>
      </w:r>
      <w:r w:rsidRPr="00950FA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Gary W</w:t>
      </w:r>
      <w:r w:rsidRPr="00950FA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Olmstead</w:t>
      </w:r>
      <w:r w:rsidRPr="00950FA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Зерно, помол  зерна и  мучные изделия.</w:t>
      </w:r>
    </w:p>
    <w:p w:rsidR="00950FA6" w:rsidRDefault="00950FA6" w:rsidP="00950FA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ГОСТ 12.1.041 -83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Пожаровзрывоопасность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горючих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0FA6" w:rsidRDefault="00950FA6" w:rsidP="00950FA6">
      <w:pPr>
        <w:pStyle w:val="articleauthor-date"/>
        <w:rPr>
          <w:sz w:val="28"/>
          <w:szCs w:val="28"/>
        </w:rPr>
      </w:pPr>
      <w:r>
        <w:rPr>
          <w:sz w:val="28"/>
          <w:szCs w:val="28"/>
        </w:rPr>
        <w:lastRenderedPageBreak/>
        <w:t>19. Методика определения валовых и удельных выбросов в атмосферу для зерноперерабатывающих предприятий и элеваторов (Приложение 37 к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 Министра охраны окружающей среды №298 от 29 ноября 2010 года).</w:t>
      </w:r>
    </w:p>
    <w:p w:rsidR="00950FA6" w:rsidRDefault="00950FA6" w:rsidP="00950FA6">
      <w:pPr>
        <w:pStyle w:val="articleauthor-date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20. URL:</w:t>
      </w:r>
      <w:r>
        <w:rPr>
          <w:lang w:val="en-US"/>
        </w:rPr>
        <w:t xml:space="preserve"> </w:t>
      </w:r>
      <w:r>
        <w:rPr>
          <w:bCs/>
          <w:sz w:val="28"/>
          <w:szCs w:val="28"/>
          <w:lang w:val="en-US"/>
        </w:rPr>
        <w:t>https://www.webkursovik.ru/kartgotrab.asp?id=-160056</w:t>
      </w:r>
    </w:p>
    <w:p w:rsidR="00950FA6" w:rsidRDefault="00950FA6" w:rsidP="00950FA6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А.П. Журавлев. </w:t>
      </w:r>
      <w:proofErr w:type="spellStart"/>
      <w:r>
        <w:rPr>
          <w:bCs/>
          <w:sz w:val="28"/>
          <w:szCs w:val="28"/>
        </w:rPr>
        <w:t>Зерносушение</w:t>
      </w:r>
      <w:proofErr w:type="spellEnd"/>
      <w:r>
        <w:rPr>
          <w:bCs/>
          <w:sz w:val="28"/>
          <w:szCs w:val="28"/>
        </w:rPr>
        <w:t xml:space="preserve"> и зерносушилки. Монография.  Самарская государственная сельскохозяйственная академия. 2014 г.</w:t>
      </w:r>
    </w:p>
    <w:p w:rsidR="00950FA6" w:rsidRDefault="00950FA6" w:rsidP="00950FA6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>22. Виктория Загоровская.  Сохранить зерно. Элеваторные мощности на службе у аграриев. Агротехника и технологии, 15 марта 2019 г.</w:t>
      </w:r>
    </w:p>
    <w:p w:rsidR="00950FA6" w:rsidRDefault="00950FA6" w:rsidP="00950FA6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>23.Штокман Е.А. Вентиляция, кондиционирование и очистка воздуха на предприятиях пищевой промышленности. М. АСВ, 2001</w:t>
      </w:r>
    </w:p>
    <w:p w:rsidR="00950FA6" w:rsidRDefault="00950FA6" w:rsidP="00950FA6">
      <w:pPr>
        <w:pStyle w:val="articleauthor-date"/>
        <w:rPr>
          <w:sz w:val="28"/>
          <w:szCs w:val="28"/>
        </w:rPr>
      </w:pPr>
      <w:r>
        <w:rPr>
          <w:sz w:val="28"/>
          <w:szCs w:val="28"/>
        </w:rPr>
        <w:t>24. Указания по проектированию аспирационных установок предприятий по хранению и переработке зерна и предприятий хлебопекарной промышленн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(Приказ Минсельхозпрода РФ от 26 марта 1998 г. N 169) </w:t>
      </w:r>
    </w:p>
    <w:p w:rsidR="00950FA6" w:rsidRDefault="00950FA6" w:rsidP="00950FA6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>
        <w:rPr>
          <w:bCs/>
          <w:sz w:val="28"/>
          <w:szCs w:val="28"/>
          <w:lang w:val="en-US"/>
        </w:rPr>
        <w:t>URL</w:t>
      </w:r>
      <w:proofErr w:type="gramStart"/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  <w:lang w:val="en-US"/>
        </w:rPr>
        <w:fldChar w:fldCharType="begin"/>
      </w:r>
      <w:r w:rsidRPr="00950FA6">
        <w:rPr>
          <w:bCs/>
          <w:sz w:val="28"/>
          <w:szCs w:val="28"/>
        </w:rPr>
        <w:instrText xml:space="preserve"> </w:instrText>
      </w:r>
      <w:r>
        <w:rPr>
          <w:bCs/>
          <w:sz w:val="28"/>
          <w:szCs w:val="28"/>
          <w:lang w:val="en-US"/>
        </w:rPr>
        <w:instrText>HYPERLINK</w:instrText>
      </w:r>
      <w:r w:rsidRPr="00950FA6">
        <w:rPr>
          <w:bCs/>
          <w:sz w:val="28"/>
          <w:szCs w:val="28"/>
        </w:rPr>
        <w:instrText xml:space="preserve"> "</w:instrText>
      </w:r>
      <w:r>
        <w:rPr>
          <w:bCs/>
          <w:sz w:val="28"/>
          <w:szCs w:val="28"/>
          <w:lang w:val="en-US"/>
        </w:rPr>
        <w:instrText>https</w:instrText>
      </w:r>
      <w:r w:rsidRPr="00950FA6">
        <w:rPr>
          <w:bCs/>
          <w:sz w:val="28"/>
          <w:szCs w:val="28"/>
        </w:rPr>
        <w:instrText>://</w:instrText>
      </w:r>
      <w:r>
        <w:rPr>
          <w:bCs/>
          <w:sz w:val="28"/>
          <w:szCs w:val="28"/>
          <w:lang w:val="en-US"/>
        </w:rPr>
        <w:instrText>studizba</w:instrText>
      </w:r>
      <w:r w:rsidRPr="00950FA6">
        <w:rPr>
          <w:bCs/>
          <w:sz w:val="28"/>
          <w:szCs w:val="28"/>
        </w:rPr>
        <w:instrText>.</w:instrText>
      </w:r>
      <w:r>
        <w:rPr>
          <w:bCs/>
          <w:sz w:val="28"/>
          <w:szCs w:val="28"/>
          <w:lang w:val="en-US"/>
        </w:rPr>
        <w:instrText>com</w:instrText>
      </w:r>
      <w:r w:rsidRPr="00950FA6">
        <w:rPr>
          <w:bCs/>
          <w:sz w:val="28"/>
          <w:szCs w:val="28"/>
        </w:rPr>
        <w:instrText>/</w:instrText>
      </w:r>
      <w:r>
        <w:rPr>
          <w:bCs/>
          <w:sz w:val="28"/>
          <w:szCs w:val="28"/>
          <w:lang w:val="en-US"/>
        </w:rPr>
        <w:instrText>files</w:instrText>
      </w:r>
      <w:r w:rsidRPr="00950FA6">
        <w:rPr>
          <w:bCs/>
          <w:sz w:val="28"/>
          <w:szCs w:val="28"/>
        </w:rPr>
        <w:instrText>/</w:instrText>
      </w:r>
      <w:r>
        <w:rPr>
          <w:bCs/>
          <w:sz w:val="28"/>
          <w:szCs w:val="28"/>
          <w:lang w:val="en-US"/>
        </w:rPr>
        <w:instrText>show</w:instrText>
      </w:r>
      <w:r w:rsidRPr="00950FA6">
        <w:rPr>
          <w:bCs/>
          <w:sz w:val="28"/>
          <w:szCs w:val="28"/>
        </w:rPr>
        <w:instrText>/</w:instrText>
      </w:r>
      <w:r>
        <w:rPr>
          <w:bCs/>
          <w:sz w:val="28"/>
          <w:szCs w:val="28"/>
          <w:lang w:val="en-US"/>
        </w:rPr>
        <w:instrText>djvu</w:instrText>
      </w:r>
      <w:r w:rsidRPr="00950FA6">
        <w:rPr>
          <w:bCs/>
          <w:sz w:val="28"/>
          <w:szCs w:val="28"/>
        </w:rPr>
        <w:instrText>/1901-1-</w:instrText>
      </w:r>
      <w:r>
        <w:rPr>
          <w:bCs/>
          <w:sz w:val="28"/>
          <w:szCs w:val="28"/>
          <w:lang w:val="en-US"/>
        </w:rPr>
        <w:instrText>katalog</w:instrText>
      </w:r>
      <w:r w:rsidRPr="00950FA6">
        <w:rPr>
          <w:bCs/>
          <w:sz w:val="28"/>
          <w:szCs w:val="28"/>
        </w:rPr>
        <w:instrText>-</w:instrText>
      </w:r>
      <w:r>
        <w:rPr>
          <w:bCs/>
          <w:sz w:val="28"/>
          <w:szCs w:val="28"/>
          <w:lang w:val="en-US"/>
        </w:rPr>
        <w:instrText>pylegazoochistitel</w:instrText>
      </w:r>
      <w:r w:rsidRPr="00950FA6">
        <w:rPr>
          <w:bCs/>
          <w:sz w:val="28"/>
          <w:szCs w:val="28"/>
        </w:rPr>
        <w:instrText>-</w:instrText>
      </w:r>
      <w:r>
        <w:rPr>
          <w:bCs/>
          <w:sz w:val="28"/>
          <w:szCs w:val="28"/>
          <w:lang w:val="en-US"/>
        </w:rPr>
        <w:instrText>nogo</w:instrText>
      </w:r>
      <w:r w:rsidRPr="00950FA6">
        <w:rPr>
          <w:bCs/>
          <w:sz w:val="28"/>
          <w:szCs w:val="28"/>
        </w:rPr>
        <w:instrText>.</w:instrText>
      </w:r>
      <w:r>
        <w:rPr>
          <w:bCs/>
          <w:sz w:val="28"/>
          <w:szCs w:val="28"/>
          <w:lang w:val="en-US"/>
        </w:rPr>
        <w:instrText>html</w:instrText>
      </w:r>
      <w:r w:rsidRPr="00950FA6">
        <w:rPr>
          <w:bCs/>
          <w:sz w:val="28"/>
          <w:szCs w:val="28"/>
        </w:rPr>
        <w:instrText xml:space="preserve">" </w:instrText>
      </w:r>
      <w:r>
        <w:rPr>
          <w:bCs/>
          <w:sz w:val="28"/>
          <w:szCs w:val="28"/>
          <w:lang w:val="en-US"/>
        </w:rPr>
        <w:fldChar w:fldCharType="separate"/>
      </w:r>
      <w:r>
        <w:rPr>
          <w:rStyle w:val="a3"/>
          <w:bCs/>
          <w:sz w:val="28"/>
          <w:szCs w:val="28"/>
          <w:lang w:val="en-US"/>
        </w:rPr>
        <w:t>https</w:t>
      </w:r>
      <w:r>
        <w:rPr>
          <w:rStyle w:val="a3"/>
          <w:bCs/>
          <w:sz w:val="28"/>
          <w:szCs w:val="28"/>
        </w:rPr>
        <w:t>://</w:t>
      </w:r>
      <w:proofErr w:type="spellStart"/>
      <w:r>
        <w:rPr>
          <w:rStyle w:val="a3"/>
          <w:bCs/>
          <w:sz w:val="28"/>
          <w:szCs w:val="28"/>
          <w:lang w:val="en-US"/>
        </w:rPr>
        <w:t>studizba</w:t>
      </w:r>
      <w:proofErr w:type="spellEnd"/>
      <w:r>
        <w:rPr>
          <w:rStyle w:val="a3"/>
          <w:bCs/>
          <w:sz w:val="28"/>
          <w:szCs w:val="28"/>
        </w:rPr>
        <w:t>.</w:t>
      </w:r>
      <w:r>
        <w:rPr>
          <w:rStyle w:val="a3"/>
          <w:bCs/>
          <w:sz w:val="28"/>
          <w:szCs w:val="28"/>
          <w:lang w:val="en-US"/>
        </w:rPr>
        <w:t>com</w:t>
      </w:r>
      <w:r>
        <w:rPr>
          <w:rStyle w:val="a3"/>
          <w:bCs/>
          <w:sz w:val="28"/>
          <w:szCs w:val="28"/>
        </w:rPr>
        <w:t>/</w:t>
      </w:r>
      <w:r>
        <w:rPr>
          <w:rStyle w:val="a3"/>
          <w:bCs/>
          <w:sz w:val="28"/>
          <w:szCs w:val="28"/>
          <w:lang w:val="en-US"/>
        </w:rPr>
        <w:t>files</w:t>
      </w:r>
      <w:r>
        <w:rPr>
          <w:rStyle w:val="a3"/>
          <w:bCs/>
          <w:sz w:val="28"/>
          <w:szCs w:val="28"/>
        </w:rPr>
        <w:t>/</w:t>
      </w:r>
      <w:r>
        <w:rPr>
          <w:rStyle w:val="a3"/>
          <w:bCs/>
          <w:sz w:val="28"/>
          <w:szCs w:val="28"/>
          <w:lang w:val="en-US"/>
        </w:rPr>
        <w:t>show</w:t>
      </w:r>
      <w:r>
        <w:rPr>
          <w:rStyle w:val="a3"/>
          <w:bCs/>
          <w:sz w:val="28"/>
          <w:szCs w:val="28"/>
        </w:rPr>
        <w:t>/</w:t>
      </w:r>
      <w:proofErr w:type="spellStart"/>
      <w:r>
        <w:rPr>
          <w:rStyle w:val="a3"/>
          <w:bCs/>
          <w:sz w:val="28"/>
          <w:szCs w:val="28"/>
          <w:lang w:val="en-US"/>
        </w:rPr>
        <w:t>djvu</w:t>
      </w:r>
      <w:proofErr w:type="spellEnd"/>
      <w:r>
        <w:rPr>
          <w:rStyle w:val="a3"/>
          <w:bCs/>
          <w:sz w:val="28"/>
          <w:szCs w:val="28"/>
        </w:rPr>
        <w:t>/1901-1-</w:t>
      </w:r>
      <w:proofErr w:type="spellStart"/>
      <w:r>
        <w:rPr>
          <w:rStyle w:val="a3"/>
          <w:bCs/>
          <w:sz w:val="28"/>
          <w:szCs w:val="28"/>
          <w:lang w:val="en-US"/>
        </w:rPr>
        <w:t>katalog</w:t>
      </w:r>
      <w:proofErr w:type="spellEnd"/>
      <w:r>
        <w:rPr>
          <w:rStyle w:val="a3"/>
          <w:bCs/>
          <w:sz w:val="28"/>
          <w:szCs w:val="28"/>
        </w:rPr>
        <w:t>-</w:t>
      </w:r>
      <w:proofErr w:type="spellStart"/>
      <w:r>
        <w:rPr>
          <w:rStyle w:val="a3"/>
          <w:bCs/>
          <w:sz w:val="28"/>
          <w:szCs w:val="28"/>
          <w:lang w:val="en-US"/>
        </w:rPr>
        <w:t>pylegazoochistitel</w:t>
      </w:r>
      <w:proofErr w:type="spellEnd"/>
      <w:r>
        <w:rPr>
          <w:rStyle w:val="a3"/>
          <w:bCs/>
          <w:sz w:val="28"/>
          <w:szCs w:val="28"/>
        </w:rPr>
        <w:t>-</w:t>
      </w:r>
      <w:proofErr w:type="spellStart"/>
      <w:r>
        <w:rPr>
          <w:rStyle w:val="a3"/>
          <w:bCs/>
          <w:sz w:val="28"/>
          <w:szCs w:val="28"/>
          <w:lang w:val="en-US"/>
        </w:rPr>
        <w:t>nogo</w:t>
      </w:r>
      <w:proofErr w:type="spellEnd"/>
      <w:r>
        <w:rPr>
          <w:rStyle w:val="a3"/>
          <w:bCs/>
          <w:sz w:val="28"/>
          <w:szCs w:val="28"/>
        </w:rPr>
        <w:t>.</w:t>
      </w:r>
      <w:r>
        <w:rPr>
          <w:rStyle w:val="a3"/>
          <w:bCs/>
          <w:sz w:val="28"/>
          <w:szCs w:val="28"/>
          <w:lang w:val="en-US"/>
        </w:rPr>
        <w:t>html</w:t>
      </w:r>
      <w:r>
        <w:rPr>
          <w:bCs/>
          <w:sz w:val="28"/>
          <w:szCs w:val="28"/>
          <w:lang w:val="en-US"/>
        </w:rPr>
        <w:fldChar w:fldCharType="end"/>
      </w:r>
      <w:r>
        <w:rPr>
          <w:bCs/>
          <w:sz w:val="28"/>
          <w:szCs w:val="28"/>
        </w:rPr>
        <w:t xml:space="preserve"> Каталог Пыле газоочистного оборудования. Международный фонд конверсий. Центр экологических проблем. Москва 1991г</w:t>
      </w:r>
    </w:p>
    <w:p w:rsidR="00950FA6" w:rsidRDefault="00950FA6" w:rsidP="00950FA6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>26.</w:t>
      </w:r>
      <w:r>
        <w:rPr>
          <w:bCs/>
          <w:sz w:val="28"/>
          <w:szCs w:val="28"/>
          <w:lang w:val="en-US"/>
        </w:rPr>
        <w:t>URL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emecology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/ </w:t>
      </w:r>
    </w:p>
    <w:p w:rsidR="00950FA6" w:rsidRDefault="00950FA6" w:rsidP="00950FA6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>27. РД 52.04.830-2015 Массовая концентрация взвешенных частиц РМ10 и РМ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.5 в атмосферном воздухе. Методика измерений гравиметрическим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тодом.</w:t>
      </w:r>
    </w:p>
    <w:p w:rsidR="00950FA6" w:rsidRDefault="00950FA6" w:rsidP="00950FA6">
      <w:pPr>
        <w:pStyle w:val="articleauthor-dat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28.  </w:t>
      </w:r>
      <w:r>
        <w:rPr>
          <w:bCs/>
          <w:iCs/>
          <w:sz w:val="28"/>
          <w:szCs w:val="28"/>
          <w:lang w:val="en-US"/>
        </w:rPr>
        <w:t>URL</w:t>
      </w:r>
      <w:proofErr w:type="gramStart"/>
      <w:r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  <w:lang w:val="en-US"/>
        </w:rPr>
        <w:t>silos</w:t>
      </w:r>
      <w:proofErr w:type="gramEnd"/>
      <w:r>
        <w:rPr>
          <w:bCs/>
          <w:iCs/>
          <w:sz w:val="28"/>
          <w:szCs w:val="28"/>
        </w:rPr>
        <w:t>-</w:t>
      </w:r>
      <w:proofErr w:type="spellStart"/>
      <w:r>
        <w:rPr>
          <w:bCs/>
          <w:iCs/>
          <w:sz w:val="28"/>
          <w:szCs w:val="28"/>
          <w:lang w:val="en-US"/>
        </w:rPr>
        <w:t>zakroma</w:t>
      </w:r>
      <w:proofErr w:type="spellEnd"/>
      <w:r>
        <w:rPr>
          <w:bCs/>
          <w:iCs/>
          <w:sz w:val="28"/>
          <w:szCs w:val="28"/>
        </w:rPr>
        <w:t>.</w:t>
      </w:r>
      <w:proofErr w:type="spellStart"/>
      <w:r>
        <w:rPr>
          <w:bCs/>
          <w:iCs/>
          <w:sz w:val="28"/>
          <w:szCs w:val="28"/>
          <w:lang w:val="en-US"/>
        </w:rPr>
        <w:t>ru</w:t>
      </w:r>
      <w:proofErr w:type="spellEnd"/>
    </w:p>
    <w:p w:rsidR="00950FA6" w:rsidRDefault="00950FA6" w:rsidP="00950FA6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proofErr w:type="spellStart"/>
      <w:r>
        <w:rPr>
          <w:bCs/>
          <w:sz w:val="28"/>
          <w:szCs w:val="28"/>
        </w:rPr>
        <w:t>М.В.Рукин</w:t>
      </w:r>
      <w:proofErr w:type="spellEnd"/>
      <w:r>
        <w:rPr>
          <w:bCs/>
          <w:sz w:val="28"/>
          <w:szCs w:val="28"/>
        </w:rPr>
        <w:t>. Член Комитета по безопасности Торгово-промышленной 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латы РФ. Генеральный директор Компании «ЭРВИС» Вопросы пожарной безопасности на объектах хранения, переработки и использования  раст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тельного сырья.</w:t>
      </w:r>
    </w:p>
    <w:p w:rsidR="00BB1AF4" w:rsidRPr="00BB1AF4" w:rsidRDefault="00BB1AF4" w:rsidP="00BB1AF4">
      <w:pPr>
        <w:pStyle w:val="articleauthor-date"/>
        <w:rPr>
          <w:bCs/>
          <w:sz w:val="28"/>
          <w:szCs w:val="28"/>
          <w:lang w:val="en-US"/>
        </w:rPr>
      </w:pPr>
      <w:r w:rsidRPr="00BB1AF4">
        <w:rPr>
          <w:bCs/>
          <w:sz w:val="28"/>
          <w:szCs w:val="28"/>
        </w:rPr>
        <w:t xml:space="preserve">30.Проблемы хранения и сушки зерна на элеваторах. </w:t>
      </w:r>
      <w:r w:rsidRPr="00BB1AF4">
        <w:rPr>
          <w:bCs/>
          <w:sz w:val="28"/>
          <w:szCs w:val="28"/>
          <w:lang w:val="en-US"/>
        </w:rPr>
        <w:t>URL: https://vniiz.org/science/publication/article-383/conf90-article-65</w:t>
      </w:r>
    </w:p>
    <w:p w:rsidR="00F80065" w:rsidRDefault="00F80065" w:rsidP="00F80065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B1AF4">
        <w:rPr>
          <w:bCs/>
          <w:sz w:val="28"/>
          <w:szCs w:val="28"/>
        </w:rPr>
        <w:t>1</w:t>
      </w:r>
      <w:r w:rsidRPr="00F80065">
        <w:rPr>
          <w:bCs/>
          <w:sz w:val="28"/>
          <w:szCs w:val="28"/>
        </w:rPr>
        <w:t xml:space="preserve">.Гапонюк О.И.,  </w:t>
      </w:r>
      <w:proofErr w:type="spellStart"/>
      <w:r w:rsidRPr="00F80065">
        <w:rPr>
          <w:bCs/>
          <w:sz w:val="28"/>
          <w:szCs w:val="28"/>
        </w:rPr>
        <w:t>Квитинский</w:t>
      </w:r>
      <w:proofErr w:type="spellEnd"/>
      <w:r w:rsidRPr="00F80065">
        <w:rPr>
          <w:bCs/>
          <w:sz w:val="28"/>
          <w:szCs w:val="28"/>
        </w:rPr>
        <w:t xml:space="preserve"> В. Пути создания </w:t>
      </w:r>
      <w:proofErr w:type="spellStart"/>
      <w:r w:rsidRPr="00F80065">
        <w:rPr>
          <w:bCs/>
          <w:sz w:val="28"/>
          <w:szCs w:val="28"/>
        </w:rPr>
        <w:t>энергоэффективных</w:t>
      </w:r>
      <w:proofErr w:type="spellEnd"/>
      <w:r w:rsidRPr="00F80065">
        <w:rPr>
          <w:bCs/>
          <w:sz w:val="28"/>
          <w:szCs w:val="28"/>
        </w:rPr>
        <w:t xml:space="preserve"> вент</w:t>
      </w:r>
      <w:r w:rsidRPr="00F80065">
        <w:rPr>
          <w:bCs/>
          <w:sz w:val="28"/>
          <w:szCs w:val="28"/>
        </w:rPr>
        <w:t>и</w:t>
      </w:r>
      <w:r w:rsidRPr="00F80065">
        <w:rPr>
          <w:bCs/>
          <w:sz w:val="28"/>
          <w:szCs w:val="28"/>
        </w:rPr>
        <w:t xml:space="preserve">ляционных систем силосных корпусов элеваторов. </w:t>
      </w:r>
      <w:r w:rsidRPr="00F80065">
        <w:rPr>
          <w:bCs/>
          <w:sz w:val="28"/>
          <w:szCs w:val="28"/>
          <w:lang w:val="en-US"/>
        </w:rPr>
        <w:t>URL</w:t>
      </w:r>
      <w:r w:rsidRPr="00F80065">
        <w:rPr>
          <w:bCs/>
          <w:sz w:val="28"/>
          <w:szCs w:val="28"/>
        </w:rPr>
        <w:t xml:space="preserve">: </w:t>
      </w:r>
      <w:hyperlink r:id="rId19" w:history="1">
        <w:r w:rsidRPr="00F80065">
          <w:rPr>
            <w:rStyle w:val="a3"/>
            <w:bCs/>
            <w:sz w:val="28"/>
            <w:szCs w:val="28"/>
            <w:lang w:val="en-US"/>
          </w:rPr>
          <w:t>http</w:t>
        </w:r>
        <w:r w:rsidRPr="00F80065">
          <w:rPr>
            <w:rStyle w:val="a3"/>
            <w:bCs/>
            <w:sz w:val="28"/>
            <w:szCs w:val="28"/>
          </w:rPr>
          <w:t>://</w:t>
        </w:r>
        <w:proofErr w:type="spellStart"/>
        <w:r w:rsidRPr="00F80065">
          <w:rPr>
            <w:rStyle w:val="a3"/>
            <w:bCs/>
            <w:sz w:val="28"/>
            <w:szCs w:val="28"/>
            <w:lang w:val="en-US"/>
          </w:rPr>
          <w:t>hipzmag</w:t>
        </w:r>
        <w:proofErr w:type="spellEnd"/>
        <w:r w:rsidRPr="00F80065">
          <w:rPr>
            <w:rStyle w:val="a3"/>
            <w:bCs/>
            <w:sz w:val="28"/>
            <w:szCs w:val="28"/>
          </w:rPr>
          <w:t>.</w:t>
        </w:r>
        <w:r w:rsidRPr="00F80065">
          <w:rPr>
            <w:rStyle w:val="a3"/>
            <w:bCs/>
            <w:sz w:val="28"/>
            <w:szCs w:val="28"/>
            <w:lang w:val="en-US"/>
          </w:rPr>
          <w:t>com</w:t>
        </w:r>
        <w:r w:rsidRPr="00F80065">
          <w:rPr>
            <w:rStyle w:val="a3"/>
            <w:bCs/>
            <w:sz w:val="28"/>
            <w:szCs w:val="28"/>
          </w:rPr>
          <w:t>/</w:t>
        </w:r>
        <w:proofErr w:type="spellStart"/>
        <w:r w:rsidRPr="00F80065">
          <w:rPr>
            <w:rStyle w:val="a3"/>
            <w:bCs/>
            <w:sz w:val="28"/>
            <w:szCs w:val="28"/>
            <w:lang w:val="en-US"/>
          </w:rPr>
          <w:t>wp</w:t>
        </w:r>
        <w:proofErr w:type="spellEnd"/>
        <w:r w:rsidRPr="00F80065">
          <w:rPr>
            <w:rStyle w:val="a3"/>
            <w:bCs/>
            <w:sz w:val="28"/>
            <w:szCs w:val="28"/>
          </w:rPr>
          <w:t>-</w:t>
        </w:r>
        <w:r w:rsidRPr="00F80065">
          <w:rPr>
            <w:rStyle w:val="a3"/>
            <w:bCs/>
            <w:sz w:val="28"/>
            <w:szCs w:val="28"/>
            <w:lang w:val="en-US"/>
          </w:rPr>
          <w:t>content</w:t>
        </w:r>
        <w:r w:rsidRPr="00F80065">
          <w:rPr>
            <w:rStyle w:val="a3"/>
            <w:bCs/>
            <w:sz w:val="28"/>
            <w:szCs w:val="28"/>
          </w:rPr>
          <w:t>/</w:t>
        </w:r>
        <w:r w:rsidRPr="00F80065">
          <w:rPr>
            <w:rStyle w:val="a3"/>
            <w:bCs/>
            <w:sz w:val="28"/>
            <w:szCs w:val="28"/>
            <w:lang w:val="en-US"/>
          </w:rPr>
          <w:t>uploads</w:t>
        </w:r>
        <w:r w:rsidRPr="00F80065">
          <w:rPr>
            <w:rStyle w:val="a3"/>
            <w:bCs/>
            <w:sz w:val="28"/>
            <w:szCs w:val="28"/>
          </w:rPr>
          <w:t>/2019/05/</w:t>
        </w:r>
      </w:hyperlink>
    </w:p>
    <w:p w:rsidR="001C50C3" w:rsidRPr="00BB1AF4" w:rsidRDefault="001C50C3" w:rsidP="001C50C3">
      <w:pPr>
        <w:pStyle w:val="articleauthor-date"/>
        <w:rPr>
          <w:bCs/>
          <w:iCs/>
          <w:sz w:val="28"/>
          <w:szCs w:val="28"/>
        </w:rPr>
      </w:pPr>
      <w:r w:rsidRPr="001C50C3">
        <w:rPr>
          <w:bCs/>
          <w:sz w:val="28"/>
          <w:szCs w:val="28"/>
        </w:rPr>
        <w:t>3</w:t>
      </w:r>
      <w:r w:rsidR="00BB1AF4">
        <w:rPr>
          <w:bCs/>
          <w:sz w:val="28"/>
          <w:szCs w:val="28"/>
        </w:rPr>
        <w:t>2</w:t>
      </w:r>
      <w:r w:rsidRPr="001C50C3">
        <w:rPr>
          <w:bCs/>
          <w:sz w:val="28"/>
          <w:szCs w:val="28"/>
        </w:rPr>
        <w:t xml:space="preserve">.А. С. </w:t>
      </w:r>
      <w:proofErr w:type="spellStart"/>
      <w:r w:rsidRPr="001C50C3">
        <w:rPr>
          <w:bCs/>
          <w:sz w:val="28"/>
          <w:szCs w:val="28"/>
        </w:rPr>
        <w:t>Разворотнев</w:t>
      </w:r>
      <w:proofErr w:type="spellEnd"/>
      <w:r w:rsidRPr="001C50C3">
        <w:rPr>
          <w:bCs/>
          <w:sz w:val="28"/>
          <w:szCs w:val="28"/>
        </w:rPr>
        <w:t xml:space="preserve">,  Ю.Д. </w:t>
      </w:r>
      <w:proofErr w:type="spellStart"/>
      <w:r w:rsidRPr="001C50C3">
        <w:rPr>
          <w:bCs/>
          <w:sz w:val="28"/>
          <w:szCs w:val="28"/>
        </w:rPr>
        <w:t>Гавриченков</w:t>
      </w:r>
      <w:proofErr w:type="spellEnd"/>
      <w:r w:rsidRPr="001C50C3">
        <w:rPr>
          <w:bCs/>
          <w:sz w:val="28"/>
          <w:szCs w:val="28"/>
        </w:rPr>
        <w:t>,  Оценка эффективности металл</w:t>
      </w:r>
      <w:r w:rsidRPr="001C50C3">
        <w:rPr>
          <w:bCs/>
          <w:sz w:val="28"/>
          <w:szCs w:val="28"/>
        </w:rPr>
        <w:t>и</w:t>
      </w:r>
      <w:r w:rsidRPr="001C50C3">
        <w:rPr>
          <w:bCs/>
          <w:sz w:val="28"/>
          <w:szCs w:val="28"/>
        </w:rPr>
        <w:t xml:space="preserve">ческих силосов по удельному расходу электроэнергии на вентилирование зерна различных культур. </w:t>
      </w:r>
      <w:r w:rsidRPr="001C50C3">
        <w:rPr>
          <w:bCs/>
          <w:iCs/>
          <w:sz w:val="28"/>
          <w:szCs w:val="28"/>
        </w:rPr>
        <w:t>Хлебопродукты. – 2018. - №10. – С.53-55.</w:t>
      </w:r>
    </w:p>
    <w:p w:rsidR="001C50C3" w:rsidRPr="003A5C9C" w:rsidRDefault="000E3AE4" w:rsidP="00BC3918">
      <w:pPr>
        <w:pStyle w:val="articleauthor-date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>3</w:t>
      </w:r>
      <w:r w:rsidR="00BC3918" w:rsidRPr="00AB2B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1C50C3" w:rsidRPr="001C50C3">
        <w:rPr>
          <w:bCs/>
          <w:sz w:val="28"/>
          <w:szCs w:val="28"/>
        </w:rPr>
        <w:t>Технология активного вентилирования.</w:t>
      </w:r>
      <w:r w:rsidR="001C50C3">
        <w:rPr>
          <w:bCs/>
          <w:sz w:val="28"/>
          <w:szCs w:val="28"/>
        </w:rPr>
        <w:t xml:space="preserve"> </w:t>
      </w:r>
      <w:r w:rsidR="001C50C3" w:rsidRPr="001C50C3">
        <w:rPr>
          <w:bCs/>
          <w:iCs/>
          <w:sz w:val="28"/>
          <w:szCs w:val="28"/>
        </w:rPr>
        <w:t>Определение возможности пр</w:t>
      </w:r>
      <w:r w:rsidR="001C50C3" w:rsidRPr="001C50C3">
        <w:rPr>
          <w:bCs/>
          <w:iCs/>
          <w:sz w:val="28"/>
          <w:szCs w:val="28"/>
        </w:rPr>
        <w:t>о</w:t>
      </w:r>
      <w:r w:rsidR="001C50C3" w:rsidRPr="001C50C3">
        <w:rPr>
          <w:bCs/>
          <w:iCs/>
          <w:sz w:val="28"/>
          <w:szCs w:val="28"/>
        </w:rPr>
        <w:t>ведения активного вентилирования</w:t>
      </w:r>
      <w:r>
        <w:rPr>
          <w:bCs/>
          <w:iCs/>
          <w:sz w:val="28"/>
          <w:szCs w:val="28"/>
        </w:rPr>
        <w:t xml:space="preserve">.  </w:t>
      </w:r>
      <w:r w:rsidRPr="00F80065">
        <w:rPr>
          <w:bCs/>
          <w:sz w:val="28"/>
          <w:szCs w:val="28"/>
          <w:lang w:val="en-US"/>
        </w:rPr>
        <w:t>URL</w:t>
      </w:r>
      <w:r w:rsidRPr="003A5C9C">
        <w:rPr>
          <w:bCs/>
          <w:sz w:val="28"/>
          <w:szCs w:val="28"/>
          <w:lang w:val="en-US"/>
        </w:rPr>
        <w:t xml:space="preserve">: </w:t>
      </w:r>
      <w:hyperlink r:id="rId20" w:history="1">
        <w:r w:rsidRPr="003A5C9C">
          <w:rPr>
            <w:rStyle w:val="a3"/>
            <w:bCs/>
            <w:sz w:val="28"/>
            <w:szCs w:val="28"/>
            <w:lang w:val="en-US"/>
          </w:rPr>
          <w:t>https://fermer.zol.ru/a/156b4/</w:t>
        </w:r>
      </w:hyperlink>
    </w:p>
    <w:p w:rsidR="001C50C3" w:rsidRPr="003A5C9C" w:rsidRDefault="003A5C9C" w:rsidP="001C50C3">
      <w:pPr>
        <w:pStyle w:val="articleauthor-date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34. URL:</w:t>
      </w:r>
      <w:r w:rsidRPr="003A5C9C">
        <w:rPr>
          <w:bCs/>
          <w:sz w:val="28"/>
          <w:szCs w:val="28"/>
          <w:lang w:val="en-US"/>
        </w:rPr>
        <w:t>http://www.polidetal.ru/filtr-fvp-800</w:t>
      </w:r>
    </w:p>
    <w:p w:rsidR="001C50C3" w:rsidRPr="003A5C9C" w:rsidRDefault="001C50C3" w:rsidP="00F80065">
      <w:pPr>
        <w:pStyle w:val="articleauthor-date"/>
        <w:rPr>
          <w:bCs/>
          <w:sz w:val="28"/>
          <w:szCs w:val="28"/>
          <w:lang w:val="en-US"/>
        </w:rPr>
      </w:pPr>
    </w:p>
    <w:p w:rsidR="00950FA6" w:rsidRPr="002F005D" w:rsidRDefault="002F005D" w:rsidP="00F80065">
      <w:pPr>
        <w:pStyle w:val="articleauthor-dat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Исполнил: </w:t>
      </w:r>
      <w:proofErr w:type="spellStart"/>
      <w:r>
        <w:rPr>
          <w:bCs/>
          <w:sz w:val="28"/>
          <w:szCs w:val="28"/>
        </w:rPr>
        <w:t>Корюкаев</w:t>
      </w:r>
      <w:proofErr w:type="spellEnd"/>
      <w:r>
        <w:rPr>
          <w:bCs/>
          <w:sz w:val="28"/>
          <w:szCs w:val="28"/>
        </w:rPr>
        <w:t>. 03.11.2020</w:t>
      </w:r>
    </w:p>
    <w:sectPr w:rsidR="00950FA6" w:rsidRPr="002F005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E6" w:rsidRDefault="00194DE6" w:rsidP="003D755F">
      <w:pPr>
        <w:spacing w:after="0" w:line="240" w:lineRule="auto"/>
      </w:pPr>
      <w:r>
        <w:separator/>
      </w:r>
    </w:p>
  </w:endnote>
  <w:endnote w:type="continuationSeparator" w:id="0">
    <w:p w:rsidR="00194DE6" w:rsidRDefault="00194DE6" w:rsidP="003D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74628"/>
      <w:docPartObj>
        <w:docPartGallery w:val="Page Numbers (Bottom of Page)"/>
        <w:docPartUnique/>
      </w:docPartObj>
    </w:sdtPr>
    <w:sdtContent>
      <w:p w:rsidR="005E6476" w:rsidRDefault="005E64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00">
          <w:rPr>
            <w:noProof/>
          </w:rPr>
          <w:t>1</w:t>
        </w:r>
        <w:r>
          <w:fldChar w:fldCharType="end"/>
        </w:r>
      </w:p>
    </w:sdtContent>
  </w:sdt>
  <w:p w:rsidR="005E6476" w:rsidRDefault="005E64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E6" w:rsidRDefault="00194DE6" w:rsidP="003D755F">
      <w:pPr>
        <w:spacing w:after="0" w:line="240" w:lineRule="auto"/>
      </w:pPr>
      <w:r>
        <w:separator/>
      </w:r>
    </w:p>
  </w:footnote>
  <w:footnote w:type="continuationSeparator" w:id="0">
    <w:p w:rsidR="00194DE6" w:rsidRDefault="00194DE6" w:rsidP="003D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D23"/>
    <w:multiLevelType w:val="multilevel"/>
    <w:tmpl w:val="FC76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A15AE"/>
    <w:multiLevelType w:val="hybridMultilevel"/>
    <w:tmpl w:val="D6C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D9D"/>
    <w:multiLevelType w:val="multilevel"/>
    <w:tmpl w:val="9D5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15E50"/>
    <w:multiLevelType w:val="multilevel"/>
    <w:tmpl w:val="F6A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506AD"/>
    <w:multiLevelType w:val="hybridMultilevel"/>
    <w:tmpl w:val="172C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1889"/>
    <w:multiLevelType w:val="hybridMultilevel"/>
    <w:tmpl w:val="82521BB4"/>
    <w:lvl w:ilvl="0" w:tplc="BC64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2A"/>
    <w:rsid w:val="0000049C"/>
    <w:rsid w:val="00003EC4"/>
    <w:rsid w:val="00027EB3"/>
    <w:rsid w:val="0005583A"/>
    <w:rsid w:val="00067B27"/>
    <w:rsid w:val="00096D8D"/>
    <w:rsid w:val="000A261C"/>
    <w:rsid w:val="000A4F59"/>
    <w:rsid w:val="000C3261"/>
    <w:rsid w:val="000D10CA"/>
    <w:rsid w:val="000E12C4"/>
    <w:rsid w:val="000E3AE4"/>
    <w:rsid w:val="000E48FE"/>
    <w:rsid w:val="000E532F"/>
    <w:rsid w:val="001054B9"/>
    <w:rsid w:val="00105AE5"/>
    <w:rsid w:val="00135EBD"/>
    <w:rsid w:val="00136753"/>
    <w:rsid w:val="0016078D"/>
    <w:rsid w:val="00170707"/>
    <w:rsid w:val="0017379C"/>
    <w:rsid w:val="00177F19"/>
    <w:rsid w:val="00181291"/>
    <w:rsid w:val="00194DE6"/>
    <w:rsid w:val="001A5623"/>
    <w:rsid w:val="001A66FE"/>
    <w:rsid w:val="001B443D"/>
    <w:rsid w:val="001B7B94"/>
    <w:rsid w:val="001C50C3"/>
    <w:rsid w:val="001D67E7"/>
    <w:rsid w:val="001E3372"/>
    <w:rsid w:val="001F30DE"/>
    <w:rsid w:val="001F3A98"/>
    <w:rsid w:val="001F74E8"/>
    <w:rsid w:val="00206F3D"/>
    <w:rsid w:val="00211F90"/>
    <w:rsid w:val="00221661"/>
    <w:rsid w:val="0022515A"/>
    <w:rsid w:val="00242EB5"/>
    <w:rsid w:val="00275492"/>
    <w:rsid w:val="0029067C"/>
    <w:rsid w:val="002B2919"/>
    <w:rsid w:val="002C5260"/>
    <w:rsid w:val="002C59D3"/>
    <w:rsid w:val="002E66AE"/>
    <w:rsid w:val="002F005D"/>
    <w:rsid w:val="002F7DB6"/>
    <w:rsid w:val="003439D2"/>
    <w:rsid w:val="00347F2D"/>
    <w:rsid w:val="00363E96"/>
    <w:rsid w:val="00376B1F"/>
    <w:rsid w:val="00377BFC"/>
    <w:rsid w:val="00384948"/>
    <w:rsid w:val="0039215D"/>
    <w:rsid w:val="003A3E98"/>
    <w:rsid w:val="003A5C9C"/>
    <w:rsid w:val="003C2805"/>
    <w:rsid w:val="003C3E1C"/>
    <w:rsid w:val="003D755F"/>
    <w:rsid w:val="003E78EB"/>
    <w:rsid w:val="00406D37"/>
    <w:rsid w:val="004125E7"/>
    <w:rsid w:val="00437239"/>
    <w:rsid w:val="00442299"/>
    <w:rsid w:val="00446756"/>
    <w:rsid w:val="00452099"/>
    <w:rsid w:val="004539B2"/>
    <w:rsid w:val="00455775"/>
    <w:rsid w:val="00464F1B"/>
    <w:rsid w:val="00480951"/>
    <w:rsid w:val="00487228"/>
    <w:rsid w:val="004A4DC5"/>
    <w:rsid w:val="004D03FB"/>
    <w:rsid w:val="004F13D0"/>
    <w:rsid w:val="004F3436"/>
    <w:rsid w:val="00500CE0"/>
    <w:rsid w:val="00504FCF"/>
    <w:rsid w:val="00506E67"/>
    <w:rsid w:val="005174FC"/>
    <w:rsid w:val="00540E1A"/>
    <w:rsid w:val="00550E8F"/>
    <w:rsid w:val="00567F98"/>
    <w:rsid w:val="00593ED5"/>
    <w:rsid w:val="00595828"/>
    <w:rsid w:val="005A3075"/>
    <w:rsid w:val="005A7BAA"/>
    <w:rsid w:val="005D5DF6"/>
    <w:rsid w:val="005E6476"/>
    <w:rsid w:val="006103EA"/>
    <w:rsid w:val="00622DDB"/>
    <w:rsid w:val="00624A51"/>
    <w:rsid w:val="00641B80"/>
    <w:rsid w:val="0065104C"/>
    <w:rsid w:val="006531B2"/>
    <w:rsid w:val="006745B0"/>
    <w:rsid w:val="00675A08"/>
    <w:rsid w:val="006773A3"/>
    <w:rsid w:val="00680AB6"/>
    <w:rsid w:val="006822AB"/>
    <w:rsid w:val="006A204A"/>
    <w:rsid w:val="006B1EF0"/>
    <w:rsid w:val="006C2D26"/>
    <w:rsid w:val="006C34EF"/>
    <w:rsid w:val="006C7146"/>
    <w:rsid w:val="006D6C1E"/>
    <w:rsid w:val="006F6E0E"/>
    <w:rsid w:val="006F74D2"/>
    <w:rsid w:val="00725578"/>
    <w:rsid w:val="00727A9B"/>
    <w:rsid w:val="00732E66"/>
    <w:rsid w:val="007427AD"/>
    <w:rsid w:val="00756D33"/>
    <w:rsid w:val="00762C20"/>
    <w:rsid w:val="00790BAA"/>
    <w:rsid w:val="007C3720"/>
    <w:rsid w:val="007D01BB"/>
    <w:rsid w:val="007D3E56"/>
    <w:rsid w:val="007D4EE1"/>
    <w:rsid w:val="007E72AD"/>
    <w:rsid w:val="007E7FE7"/>
    <w:rsid w:val="007F03D4"/>
    <w:rsid w:val="007F12B9"/>
    <w:rsid w:val="008112D1"/>
    <w:rsid w:val="00822D45"/>
    <w:rsid w:val="00824E36"/>
    <w:rsid w:val="00827CF5"/>
    <w:rsid w:val="008401DF"/>
    <w:rsid w:val="00843A81"/>
    <w:rsid w:val="00865267"/>
    <w:rsid w:val="008855E4"/>
    <w:rsid w:val="00894668"/>
    <w:rsid w:val="008A786E"/>
    <w:rsid w:val="008D6741"/>
    <w:rsid w:val="00900927"/>
    <w:rsid w:val="00950FA6"/>
    <w:rsid w:val="00962BE8"/>
    <w:rsid w:val="00967127"/>
    <w:rsid w:val="00970037"/>
    <w:rsid w:val="009800B8"/>
    <w:rsid w:val="00997E07"/>
    <w:rsid w:val="009A2840"/>
    <w:rsid w:val="009B0C47"/>
    <w:rsid w:val="009D040D"/>
    <w:rsid w:val="009D3D0F"/>
    <w:rsid w:val="009E3E1D"/>
    <w:rsid w:val="00A01085"/>
    <w:rsid w:val="00A12600"/>
    <w:rsid w:val="00A23284"/>
    <w:rsid w:val="00A52176"/>
    <w:rsid w:val="00A61052"/>
    <w:rsid w:val="00A6707F"/>
    <w:rsid w:val="00A71F18"/>
    <w:rsid w:val="00A767D2"/>
    <w:rsid w:val="00A8468D"/>
    <w:rsid w:val="00A8546E"/>
    <w:rsid w:val="00A90747"/>
    <w:rsid w:val="00AA194D"/>
    <w:rsid w:val="00AA1D86"/>
    <w:rsid w:val="00AB2BCD"/>
    <w:rsid w:val="00AD1E46"/>
    <w:rsid w:val="00AE18E0"/>
    <w:rsid w:val="00B1241C"/>
    <w:rsid w:val="00B16947"/>
    <w:rsid w:val="00B16E7E"/>
    <w:rsid w:val="00B2116B"/>
    <w:rsid w:val="00B26F63"/>
    <w:rsid w:val="00B322A0"/>
    <w:rsid w:val="00B373FC"/>
    <w:rsid w:val="00B37B48"/>
    <w:rsid w:val="00B5047F"/>
    <w:rsid w:val="00B5345B"/>
    <w:rsid w:val="00B5731F"/>
    <w:rsid w:val="00B919FE"/>
    <w:rsid w:val="00B91E4E"/>
    <w:rsid w:val="00BA5C44"/>
    <w:rsid w:val="00BB1AF4"/>
    <w:rsid w:val="00BC3918"/>
    <w:rsid w:val="00BC63CA"/>
    <w:rsid w:val="00BE6285"/>
    <w:rsid w:val="00C27BF8"/>
    <w:rsid w:val="00C3228D"/>
    <w:rsid w:val="00C73F2A"/>
    <w:rsid w:val="00C92B79"/>
    <w:rsid w:val="00C92F3C"/>
    <w:rsid w:val="00C96D43"/>
    <w:rsid w:val="00CA1285"/>
    <w:rsid w:val="00CA1537"/>
    <w:rsid w:val="00CC1FE0"/>
    <w:rsid w:val="00CC2CA1"/>
    <w:rsid w:val="00CE0CAE"/>
    <w:rsid w:val="00D00477"/>
    <w:rsid w:val="00D26816"/>
    <w:rsid w:val="00D619AE"/>
    <w:rsid w:val="00D8566B"/>
    <w:rsid w:val="00D9451D"/>
    <w:rsid w:val="00DA553D"/>
    <w:rsid w:val="00DC31DC"/>
    <w:rsid w:val="00DD44C1"/>
    <w:rsid w:val="00DD7209"/>
    <w:rsid w:val="00DE7714"/>
    <w:rsid w:val="00DF1C9A"/>
    <w:rsid w:val="00E117A3"/>
    <w:rsid w:val="00E1234D"/>
    <w:rsid w:val="00E27476"/>
    <w:rsid w:val="00E60115"/>
    <w:rsid w:val="00E62FA9"/>
    <w:rsid w:val="00E675F9"/>
    <w:rsid w:val="00E90CF4"/>
    <w:rsid w:val="00E94F9D"/>
    <w:rsid w:val="00EC3B69"/>
    <w:rsid w:val="00EC70C3"/>
    <w:rsid w:val="00EE09B7"/>
    <w:rsid w:val="00EF2EC1"/>
    <w:rsid w:val="00F123A8"/>
    <w:rsid w:val="00F13452"/>
    <w:rsid w:val="00F138F7"/>
    <w:rsid w:val="00F164B2"/>
    <w:rsid w:val="00F23C9C"/>
    <w:rsid w:val="00F470BC"/>
    <w:rsid w:val="00F80065"/>
    <w:rsid w:val="00F82D8F"/>
    <w:rsid w:val="00F844C1"/>
    <w:rsid w:val="00FA0B4E"/>
    <w:rsid w:val="00FA4AEE"/>
    <w:rsid w:val="00FA5AFD"/>
    <w:rsid w:val="00FE143C"/>
    <w:rsid w:val="00FE2E0F"/>
    <w:rsid w:val="00FE45B9"/>
    <w:rsid w:val="00FF021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08"/>
  </w:style>
  <w:style w:type="paragraph" w:styleId="1">
    <w:name w:val="heading 1"/>
    <w:basedOn w:val="a"/>
    <w:next w:val="a"/>
    <w:link w:val="10"/>
    <w:uiPriority w:val="9"/>
    <w:qFormat/>
    <w:rsid w:val="00A9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6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author-date">
    <w:name w:val="article__author-date"/>
    <w:basedOn w:val="a"/>
    <w:rsid w:val="001F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author">
    <w:name w:val="photo__author"/>
    <w:basedOn w:val="a0"/>
    <w:rsid w:val="001F74E8"/>
  </w:style>
  <w:style w:type="character" w:styleId="a3">
    <w:name w:val="Hyperlink"/>
    <w:rsid w:val="00D619AE"/>
    <w:rPr>
      <w:color w:val="0000FF"/>
      <w:u w:val="single"/>
    </w:rPr>
  </w:style>
  <w:style w:type="paragraph" w:styleId="a4">
    <w:name w:val="Normal (Web)"/>
    <w:basedOn w:val="a"/>
    <w:uiPriority w:val="99"/>
    <w:rsid w:val="00D6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o-coompany">
    <w:name w:val="link-to-coompany"/>
    <w:basedOn w:val="a0"/>
    <w:rsid w:val="00D619AE"/>
  </w:style>
  <w:style w:type="character" w:styleId="a5">
    <w:name w:val="FollowedHyperlink"/>
    <w:basedOn w:val="a0"/>
    <w:uiPriority w:val="99"/>
    <w:semiHidden/>
    <w:unhideWhenUsed/>
    <w:rsid w:val="00D619A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6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55F"/>
  </w:style>
  <w:style w:type="paragraph" w:styleId="aa">
    <w:name w:val="footer"/>
    <w:basedOn w:val="a"/>
    <w:link w:val="ab"/>
    <w:uiPriority w:val="99"/>
    <w:unhideWhenUsed/>
    <w:rsid w:val="003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55F"/>
  </w:style>
  <w:style w:type="table" w:customStyle="1" w:styleId="11">
    <w:name w:val="Сетка таблицы1"/>
    <w:basedOn w:val="a1"/>
    <w:next w:val="ac"/>
    <w:uiPriority w:val="59"/>
    <w:rsid w:val="00D8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D8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F12B9"/>
    <w:pPr>
      <w:ind w:left="720"/>
      <w:contextualSpacing/>
    </w:pPr>
  </w:style>
  <w:style w:type="table" w:customStyle="1" w:styleId="110">
    <w:name w:val="Сетка таблицы11"/>
    <w:basedOn w:val="a1"/>
    <w:next w:val="ac"/>
    <w:uiPriority w:val="59"/>
    <w:rsid w:val="00D9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06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25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08"/>
  </w:style>
  <w:style w:type="paragraph" w:styleId="1">
    <w:name w:val="heading 1"/>
    <w:basedOn w:val="a"/>
    <w:next w:val="a"/>
    <w:link w:val="10"/>
    <w:uiPriority w:val="9"/>
    <w:qFormat/>
    <w:rsid w:val="00A9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6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author-date">
    <w:name w:val="article__author-date"/>
    <w:basedOn w:val="a"/>
    <w:rsid w:val="001F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author">
    <w:name w:val="photo__author"/>
    <w:basedOn w:val="a0"/>
    <w:rsid w:val="001F74E8"/>
  </w:style>
  <w:style w:type="character" w:styleId="a3">
    <w:name w:val="Hyperlink"/>
    <w:rsid w:val="00D619AE"/>
    <w:rPr>
      <w:color w:val="0000FF"/>
      <w:u w:val="single"/>
    </w:rPr>
  </w:style>
  <w:style w:type="paragraph" w:styleId="a4">
    <w:name w:val="Normal (Web)"/>
    <w:basedOn w:val="a"/>
    <w:uiPriority w:val="99"/>
    <w:rsid w:val="00D6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o-coompany">
    <w:name w:val="link-to-coompany"/>
    <w:basedOn w:val="a0"/>
    <w:rsid w:val="00D619AE"/>
  </w:style>
  <w:style w:type="character" w:styleId="a5">
    <w:name w:val="FollowedHyperlink"/>
    <w:basedOn w:val="a0"/>
    <w:uiPriority w:val="99"/>
    <w:semiHidden/>
    <w:unhideWhenUsed/>
    <w:rsid w:val="00D619A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6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55F"/>
  </w:style>
  <w:style w:type="paragraph" w:styleId="aa">
    <w:name w:val="footer"/>
    <w:basedOn w:val="a"/>
    <w:link w:val="ab"/>
    <w:uiPriority w:val="99"/>
    <w:unhideWhenUsed/>
    <w:rsid w:val="003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55F"/>
  </w:style>
  <w:style w:type="table" w:customStyle="1" w:styleId="11">
    <w:name w:val="Сетка таблицы1"/>
    <w:basedOn w:val="a1"/>
    <w:next w:val="ac"/>
    <w:uiPriority w:val="59"/>
    <w:rsid w:val="00D8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D8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F12B9"/>
    <w:pPr>
      <w:ind w:left="720"/>
      <w:contextualSpacing/>
    </w:pPr>
  </w:style>
  <w:style w:type="table" w:customStyle="1" w:styleId="110">
    <w:name w:val="Сетка таблицы11"/>
    <w:basedOn w:val="a1"/>
    <w:next w:val="ac"/>
    <w:uiPriority w:val="59"/>
    <w:rsid w:val="00D9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06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25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8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7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035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2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8744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63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7038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8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948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551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4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9444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8370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5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8345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104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1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9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89166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76967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8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1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genmed.ru/med_b1_340_03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rusnauka.com/NTSB_2006/Ecologia/4_chebotareva%20a.v..doc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cert.ru/stati/dokumentooborot-pri-upravlenii-pb-na-obektakh-khraneniya-i-pererabotki-rastitelnogo-syrya" TargetMode="External"/><Relationship Id="rId20" Type="http://schemas.openxmlformats.org/officeDocument/2006/relationships/hyperlink" Target="https://fermer.zol.ru/a/156b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hipzmag.com/wp-content/uploads/2019/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84169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C386-A20C-4CDF-A2A9-91EB30C9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6106</TotalTime>
  <Pages>17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24</cp:revision>
  <dcterms:created xsi:type="dcterms:W3CDTF">2020-10-23T07:29:00Z</dcterms:created>
  <dcterms:modified xsi:type="dcterms:W3CDTF">2020-11-05T07:34:00Z</dcterms:modified>
</cp:coreProperties>
</file>